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Style w:val="Forte"/>
          <w:rFonts w:ascii="Arial" w:hAnsi="Arial" w:cs="Arial"/>
          <w:color w:val="000000"/>
        </w:rPr>
      </w:pPr>
      <w:r w:rsidRPr="005568CE">
        <w:rPr>
          <w:rStyle w:val="Forte"/>
          <w:rFonts w:ascii="Arial" w:hAnsi="Arial" w:cs="Arial"/>
          <w:color w:val="000000"/>
        </w:rPr>
        <w:t>AVISO DE DISPENSA DE LICITAÇÃO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</w:p>
    <w:p w:rsidR="00EC3A25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hd w:val="clear" w:color="auto" w:fill="FFFFFF"/>
        </w:rPr>
      </w:pPr>
      <w:r w:rsidRPr="005568CE">
        <w:rPr>
          <w:rFonts w:ascii="Arial" w:hAnsi="Arial" w:cs="Arial"/>
          <w:color w:val="000000"/>
        </w:rPr>
        <w:t xml:space="preserve">A </w:t>
      </w:r>
      <w:r w:rsidRPr="00A10AFE">
        <w:rPr>
          <w:rFonts w:ascii="Arial" w:hAnsi="Arial" w:cs="Arial"/>
          <w:b/>
          <w:color w:val="000000"/>
        </w:rPr>
        <w:t>CÂMARA MUNICIPAL DE SANTA BÁRBARA D’OESTE NO ESTADO DE SÃO PAULO</w:t>
      </w:r>
      <w:r w:rsidRPr="005568CE">
        <w:rPr>
          <w:rFonts w:ascii="Arial" w:hAnsi="Arial" w:cs="Arial"/>
          <w:color w:val="000000"/>
        </w:rPr>
        <w:t xml:space="preserve">, em conformidade com o art. 75, II, da Lei Federal nº 14.133/2021, Nova Lei de Licitações e Contratos Administrativos, torna público que pretende realizar a </w:t>
      </w:r>
      <w:r w:rsidR="00EC3A25" w:rsidRPr="008D468E">
        <w:rPr>
          <w:rFonts w:ascii="Arial" w:hAnsi="Arial" w:cs="Arial"/>
          <w:shd w:val="clear" w:color="auto" w:fill="FFFFFF"/>
        </w:rPr>
        <w:t xml:space="preserve">Contratação de </w:t>
      </w:r>
      <w:r w:rsidR="00BD6284">
        <w:rPr>
          <w:rFonts w:ascii="Arial" w:hAnsi="Arial" w:cs="Arial"/>
          <w:shd w:val="clear" w:color="auto" w:fill="FFFFFF"/>
        </w:rPr>
        <w:t xml:space="preserve">Empresa Especializada para prestação de serviços de </w:t>
      </w:r>
      <w:r w:rsidR="008C3E39">
        <w:rPr>
          <w:rFonts w:ascii="Arial" w:hAnsi="Arial" w:cs="Arial"/>
          <w:shd w:val="clear" w:color="auto" w:fill="FFFFFF"/>
        </w:rPr>
        <w:t>incineração ecológica/trituração dos documentos do arquivo que já passaram pela tabela de temporalidade de documentos.</w:t>
      </w:r>
    </w:p>
    <w:p w:rsidR="008C3E39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br/>
      </w:r>
      <w:r w:rsidRPr="005568CE">
        <w:rPr>
          <w:rStyle w:val="Forte"/>
          <w:rFonts w:ascii="Arial" w:hAnsi="Arial" w:cs="Arial"/>
          <w:color w:val="000000"/>
        </w:rPr>
        <w:t>JUSTIFICATIVA</w:t>
      </w:r>
      <w:r>
        <w:rPr>
          <w:rFonts w:ascii="Arial" w:hAnsi="Arial" w:cs="Arial"/>
          <w:color w:val="000000"/>
        </w:rPr>
        <w:t xml:space="preserve">: </w:t>
      </w:r>
      <w:r w:rsidR="00BD6284">
        <w:rPr>
          <w:rFonts w:ascii="Arial" w:hAnsi="Arial" w:cs="Arial"/>
          <w:color w:val="000000"/>
        </w:rPr>
        <w:t>A con</w:t>
      </w:r>
      <w:r w:rsidR="008C3E39">
        <w:rPr>
          <w:rFonts w:ascii="Arial" w:hAnsi="Arial" w:cs="Arial"/>
          <w:color w:val="000000"/>
        </w:rPr>
        <w:t>tratação se faz necessária, pois, atende ao princípio da eficiência, haja vista que, se o serviço em epígrafe, fosse realizado por um servidor, acarretaria um gasto maior para o Poder Público.</w:t>
      </w:r>
    </w:p>
    <w:p w:rsidR="008C3E39" w:rsidRDefault="008C3E39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5568CE">
        <w:rPr>
          <w:rStyle w:val="Forte"/>
          <w:rFonts w:ascii="Arial" w:hAnsi="Arial" w:cs="Arial"/>
          <w:color w:val="000000"/>
        </w:rPr>
        <w:t>DOTAÇÃO ORÇAMENTARIA</w:t>
      </w:r>
      <w:r w:rsidRPr="00C206BF">
        <w:rPr>
          <w:rFonts w:ascii="Arial" w:hAnsi="Arial" w:cs="Arial"/>
          <w:color w:val="000000"/>
        </w:rPr>
        <w:t>:</w:t>
      </w:r>
      <w:r w:rsidR="00BD6284">
        <w:rPr>
          <w:rFonts w:ascii="Arial" w:hAnsi="Arial" w:cs="Arial"/>
          <w:color w:val="000000"/>
        </w:rPr>
        <w:t xml:space="preserve"> </w:t>
      </w:r>
      <w:r w:rsidR="00421339">
        <w:rPr>
          <w:rFonts w:ascii="Arial" w:hAnsi="Arial" w:cs="Arial"/>
          <w:color w:val="000000"/>
        </w:rPr>
        <w:t>3.3.90.39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br/>
        <w:t xml:space="preserve">Eventuais interessados podem apresentar proposta de preço no prazo de 03 (três) dias úteis, oportunidade em que </w:t>
      </w:r>
      <w:r>
        <w:rPr>
          <w:rFonts w:ascii="Arial" w:hAnsi="Arial" w:cs="Arial"/>
          <w:color w:val="000000"/>
        </w:rPr>
        <w:t>será escolhida</w:t>
      </w:r>
      <w:r w:rsidRPr="005568CE"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</w:rPr>
        <w:t xml:space="preserve">proposta </w:t>
      </w:r>
      <w:r w:rsidRPr="005568CE">
        <w:rPr>
          <w:rFonts w:ascii="Arial" w:hAnsi="Arial" w:cs="Arial"/>
          <w:color w:val="000000"/>
        </w:rPr>
        <w:t xml:space="preserve">mais vantajosa. 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Propostas deverão ser encaminhadas ao Setor de Suprimentos e Patrimônio até o dia </w:t>
      </w:r>
      <w:r w:rsidR="00421339">
        <w:rPr>
          <w:rFonts w:ascii="Arial" w:hAnsi="Arial" w:cs="Arial"/>
          <w:color w:val="000000"/>
        </w:rPr>
        <w:t>12/06</w:t>
      </w:r>
      <w:r w:rsidRPr="00711EB9">
        <w:rPr>
          <w:rFonts w:ascii="Arial" w:hAnsi="Arial" w:cs="Arial"/>
          <w:color w:val="000000"/>
        </w:rPr>
        <w:t>/2024</w:t>
      </w:r>
      <w:r w:rsidRPr="005568CE">
        <w:rPr>
          <w:rFonts w:ascii="Arial" w:hAnsi="Arial" w:cs="Arial"/>
          <w:color w:val="000000"/>
        </w:rPr>
        <w:t>, através do e-mail: </w:t>
      </w:r>
      <w:proofErr w:type="gramStart"/>
      <w:r w:rsidRPr="005568CE">
        <w:rPr>
          <w:rFonts w:ascii="Arial" w:hAnsi="Arial" w:cs="Arial"/>
          <w:color w:val="000000"/>
        </w:rPr>
        <w:t>licitacao@camarasantabarbara.sp.gov.br</w:t>
      </w:r>
      <w:proofErr w:type="gramEnd"/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Valor estimado </w:t>
      </w:r>
      <w:r w:rsidR="0086106A">
        <w:rPr>
          <w:rFonts w:ascii="Arial" w:hAnsi="Arial" w:cs="Arial"/>
          <w:color w:val="000000"/>
        </w:rPr>
        <w:t>da aquisição</w:t>
      </w:r>
      <w:r w:rsidRPr="005568CE">
        <w:rPr>
          <w:rFonts w:ascii="Arial" w:hAnsi="Arial" w:cs="Arial"/>
          <w:color w:val="000000"/>
        </w:rPr>
        <w:t xml:space="preserve"> é de R$ </w:t>
      </w:r>
      <w:r w:rsidR="008C3E39">
        <w:rPr>
          <w:rFonts w:ascii="Arial" w:hAnsi="Arial" w:cs="Arial"/>
          <w:color w:val="000000"/>
        </w:rPr>
        <w:t>1.200,00</w:t>
      </w:r>
      <w:r w:rsidRPr="005568CE">
        <w:rPr>
          <w:rFonts w:ascii="Arial" w:hAnsi="Arial" w:cs="Arial"/>
          <w:color w:val="000000"/>
        </w:rPr>
        <w:t xml:space="preserve"> (</w:t>
      </w:r>
      <w:proofErr w:type="gramStart"/>
      <w:r w:rsidR="008C3E39">
        <w:rPr>
          <w:rFonts w:ascii="Arial" w:hAnsi="Arial" w:cs="Arial"/>
          <w:color w:val="000000"/>
        </w:rPr>
        <w:t>Um mil e duzentos</w:t>
      </w:r>
      <w:proofErr w:type="gramEnd"/>
      <w:r w:rsidR="008C3E39">
        <w:rPr>
          <w:rFonts w:ascii="Arial" w:hAnsi="Arial" w:cs="Arial"/>
          <w:color w:val="000000"/>
        </w:rPr>
        <w:t xml:space="preserve"> reais</w:t>
      </w:r>
      <w:r w:rsidRPr="005568CE">
        <w:rPr>
          <w:rFonts w:ascii="Arial" w:hAnsi="Arial" w:cs="Arial"/>
          <w:color w:val="000000"/>
        </w:rPr>
        <w:t>).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Santa Bárbara d’Oeste, </w:t>
      </w:r>
      <w:r w:rsidR="00421339">
        <w:rPr>
          <w:rFonts w:ascii="Arial" w:hAnsi="Arial" w:cs="Arial"/>
          <w:color w:val="000000"/>
        </w:rPr>
        <w:t>07 de junho</w:t>
      </w:r>
      <w:bookmarkStart w:id="0" w:name="_GoBack"/>
      <w:bookmarkEnd w:id="0"/>
      <w:r w:rsidRPr="005568CE">
        <w:rPr>
          <w:rFonts w:ascii="Arial" w:hAnsi="Arial" w:cs="Arial"/>
          <w:color w:val="000000"/>
        </w:rPr>
        <w:t xml:space="preserve"> </w:t>
      </w:r>
      <w:proofErr w:type="spellStart"/>
      <w:r w:rsidRPr="005568CE">
        <w:rPr>
          <w:rFonts w:ascii="Arial" w:hAnsi="Arial" w:cs="Arial"/>
          <w:color w:val="000000"/>
        </w:rPr>
        <w:t>de</w:t>
      </w:r>
      <w:proofErr w:type="spellEnd"/>
      <w:r w:rsidRPr="005568CE">
        <w:rPr>
          <w:rFonts w:ascii="Arial" w:hAnsi="Arial" w:cs="Arial"/>
          <w:color w:val="000000"/>
        </w:rPr>
        <w:t xml:space="preserve"> 2024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José Reinaldo Oliveira Moura</w:t>
      </w:r>
    </w:p>
    <w:p w:rsidR="00F008B6" w:rsidRDefault="00F008B6" w:rsidP="00BD6284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Chefe de Suprimentos e Patrimônio</w:t>
      </w:r>
    </w:p>
    <w:sectPr w:rsidR="00F008B6" w:rsidSect="00D92AEA">
      <w:headerReference w:type="default" r:id="rId10"/>
      <w:footerReference w:type="default" r:id="rId11"/>
      <w:pgSz w:w="11906" w:h="16838"/>
      <w:pgMar w:top="2269" w:right="1416" w:bottom="1135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2D2" w:rsidRDefault="002502D2">
      <w:r>
        <w:separator/>
      </w:r>
    </w:p>
  </w:endnote>
  <w:endnote w:type="continuationSeparator" w:id="0">
    <w:p w:rsidR="002502D2" w:rsidRDefault="0025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25" w:rsidRDefault="00EC3A25">
    <w:pPr>
      <w:pStyle w:val="Rodap"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2D2" w:rsidRDefault="002502D2">
      <w:r>
        <w:separator/>
      </w:r>
    </w:p>
  </w:footnote>
  <w:footnote w:type="continuationSeparator" w:id="0">
    <w:p w:rsidR="002502D2" w:rsidRDefault="00250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25" w:rsidRDefault="00EC3A25">
    <w:pPr>
      <w:pStyle w:val="Cabealho"/>
    </w:pPr>
    <w:r w:rsidRPr="00E416B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83D241" wp14:editId="4526062B">
              <wp:simplePos x="0" y="0"/>
              <wp:positionH relativeFrom="column">
                <wp:posOffset>32385</wp:posOffset>
              </wp:positionH>
              <wp:positionV relativeFrom="paragraph">
                <wp:posOffset>-172720</wp:posOffset>
              </wp:positionV>
              <wp:extent cx="5939790" cy="1000125"/>
              <wp:effectExtent l="0" t="0" r="381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25" w:rsidRPr="00972FB9" w:rsidRDefault="00EC3A25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EC3A25" w:rsidRPr="00972FB9" w:rsidRDefault="00EC3A25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.55pt;margin-top:-13.6pt;width:467.7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RDhAIAABAFAAAOAAAAZHJzL2Uyb0RvYy54bWysVNuO2yAQfa/Uf0C8Z22nzia24qw22aaq&#10;tL1Iu/0AAjhGxUCBxN5W/fcOOMm6l4eqqh8wMMPhzJwZljd9K9GRWye0qnB2lWLEFdVMqH2FPz1u&#10;JwuMnCeKEakVr/ATd/hm9fLFsjMln+pGS8YtAhDlys5UuPHelEniaMNb4q604QqMtbYt8bC0+4RZ&#10;0gF6K5Npml4nnbbMWE25c7B7NxjxKuLXNaf+Q1077pGsMHDzcbRx3IUxWS1JubfENIKeaJB/YNES&#10;oeDSC9Qd8QQdrPgNqhXUaqdrf0V1m+i6FpTHGCCaLP0lmoeGGB5jgeQ4c0mT+3+w9P3xo0WCgXYY&#10;KdKCRI+892ite5SF7HTGleD0YMDN97AdPEOkztxr+tkhpTcNUXt+a63uGk4YsIsnk9HRAccFkF33&#10;TjO4hhy8jkB9bdsACMlAgA4qPV2UCVQobM6KV8W8ABMFW5amaTadBXYJKc/HjXX+DdctCpMKW5A+&#10;wpPjvfOD69kl0tdSsK2QMi7sfreRFh0JlMk2fid0N3aTKjgrHY4NiMMOsIQ7gi3wjbJ/K7Jpnq6n&#10;xWR7vZhP8m0+mxTzdDFJs2JdXKd5kd9tvweCWV42gjGu7oXi5xLM8r+T+NQMQ/HEIkRdhYsZZCfG&#10;NWbvxkFCCuH7U5Ct8NCRUrQVXlycSBmUfa0YhE1KT4Qc5snP9KMgkIPzP2Yl1kGQfigC3+96QAnF&#10;sdPsCSrCatALtIVnBCaNtl8x6qAlK+y+HIjlGMm3CqqqyPI89HBc5LP5FBZ2bNmNLURRgKqwx2iY&#10;bvzQ9wdjxb6Bm4Y6VvoWKrEWsUaeWUEIYQFtF4M5PRGhr8fr6PX8kK1+AAAA//8DAFBLAwQUAAYA&#10;CAAAACEAD3S3wt4AAAAJAQAADwAAAGRycy9kb3ducmV2LnhtbEyPQW7CMBBF95V6B2uQuqnAIRBS&#10;0jiordSqWygHmMRDEhHbUWxIuH2nq7Ic/af/3+S7yXTiSoNvnVWwXEQgyFZOt7ZWcPz5nL+A8AGt&#10;xs5ZUnAjD7vi8SHHTLvR7ul6CLXgEuszVNCE0GdS+qohg37herKcndxgMPA51FIPOHK56WQcRRtp&#10;sLW80GBPHw1V58PFKDh9j8/Jdiy/wjHdrzfv2Kaluyn1NJveXkEEmsI/DH/6rA4FO5XuYrUXnYJk&#10;yaCCeZzGIDjfrqMERMngKlqBLHJ5/0HxCwAA//8DAFBLAQItABQABgAIAAAAIQC2gziS/gAAAOEB&#10;AAATAAAAAAAAAAAAAAAAAAAAAABbQ29udGVudF9UeXBlc10ueG1sUEsBAi0AFAAGAAgAAAAhADj9&#10;If/WAAAAlAEAAAsAAAAAAAAAAAAAAAAALwEAAF9yZWxzLy5yZWxzUEsBAi0AFAAGAAgAAAAhAI8C&#10;NEOEAgAAEAUAAA4AAAAAAAAAAAAAAAAALgIAAGRycy9lMm9Eb2MueG1sUEsBAi0AFAAGAAgAAAAh&#10;AA90t8LeAAAACQEAAA8AAAAAAAAAAAAAAAAA3gQAAGRycy9kb3ducmV2LnhtbFBLBQYAAAAABAAE&#10;APMAAADpBQAAAAA=&#10;" stroked="f">
              <v:textbox>
                <w:txbxContent>
                  <w:p w:rsidR="00EC3A25" w:rsidRPr="00972FB9" w:rsidRDefault="00EC3A25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Câmara Municipal de Santa Bárbara d’Oeste</w:t>
                    </w:r>
                  </w:p>
                  <w:p w:rsidR="00EC3A25" w:rsidRPr="00972FB9" w:rsidRDefault="00EC3A25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Pr="00E416B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EC77184" wp14:editId="245AC340">
          <wp:simplePos x="0" y="0"/>
          <wp:positionH relativeFrom="column">
            <wp:posOffset>-470535</wp:posOffset>
          </wp:positionH>
          <wp:positionV relativeFrom="paragraph">
            <wp:posOffset>-316230</wp:posOffset>
          </wp:positionV>
          <wp:extent cx="971550" cy="1076325"/>
          <wp:effectExtent l="0" t="0" r="0" b="9525"/>
          <wp:wrapNone/>
          <wp:docPr id="3" name="Imagem 3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81C"/>
    <w:multiLevelType w:val="hybridMultilevel"/>
    <w:tmpl w:val="2E585A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725F"/>
    <w:multiLevelType w:val="multilevel"/>
    <w:tmpl w:val="FE326244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F07350C"/>
    <w:multiLevelType w:val="multilevel"/>
    <w:tmpl w:val="235A8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D2D7276"/>
    <w:multiLevelType w:val="hybridMultilevel"/>
    <w:tmpl w:val="85AC9688"/>
    <w:lvl w:ilvl="0" w:tplc="92C07B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64CC"/>
    <w:multiLevelType w:val="multilevel"/>
    <w:tmpl w:val="A03CC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43"/>
    <w:rsid w:val="00042AB2"/>
    <w:rsid w:val="000574A0"/>
    <w:rsid w:val="0009440F"/>
    <w:rsid w:val="000D72AE"/>
    <w:rsid w:val="000E1256"/>
    <w:rsid w:val="000E75C5"/>
    <w:rsid w:val="00107843"/>
    <w:rsid w:val="00116626"/>
    <w:rsid w:val="001231AC"/>
    <w:rsid w:val="00164051"/>
    <w:rsid w:val="001969CA"/>
    <w:rsid w:val="00197773"/>
    <w:rsid w:val="001C2789"/>
    <w:rsid w:val="001E5D0E"/>
    <w:rsid w:val="00200F59"/>
    <w:rsid w:val="002502D2"/>
    <w:rsid w:val="0025228C"/>
    <w:rsid w:val="002578DF"/>
    <w:rsid w:val="00274E02"/>
    <w:rsid w:val="002A00EC"/>
    <w:rsid w:val="002A3ACF"/>
    <w:rsid w:val="002B67E3"/>
    <w:rsid w:val="002C5EB0"/>
    <w:rsid w:val="002F1096"/>
    <w:rsid w:val="00305520"/>
    <w:rsid w:val="00315AA7"/>
    <w:rsid w:val="003469F7"/>
    <w:rsid w:val="00397006"/>
    <w:rsid w:val="00421339"/>
    <w:rsid w:val="00500935"/>
    <w:rsid w:val="005061C1"/>
    <w:rsid w:val="00512E04"/>
    <w:rsid w:val="00521F41"/>
    <w:rsid w:val="00532DCC"/>
    <w:rsid w:val="0059049B"/>
    <w:rsid w:val="005A1264"/>
    <w:rsid w:val="005C3C36"/>
    <w:rsid w:val="005F5669"/>
    <w:rsid w:val="005F7823"/>
    <w:rsid w:val="00611008"/>
    <w:rsid w:val="006341C0"/>
    <w:rsid w:val="006970D7"/>
    <w:rsid w:val="006972C6"/>
    <w:rsid w:val="006C48BE"/>
    <w:rsid w:val="006D2A4E"/>
    <w:rsid w:val="006E2073"/>
    <w:rsid w:val="006E6A80"/>
    <w:rsid w:val="006F4D7F"/>
    <w:rsid w:val="006F6A5E"/>
    <w:rsid w:val="00720FE8"/>
    <w:rsid w:val="00765F11"/>
    <w:rsid w:val="00767B97"/>
    <w:rsid w:val="00795C06"/>
    <w:rsid w:val="007D3E71"/>
    <w:rsid w:val="007F3A53"/>
    <w:rsid w:val="0084731B"/>
    <w:rsid w:val="00847D22"/>
    <w:rsid w:val="0086106A"/>
    <w:rsid w:val="00863F87"/>
    <w:rsid w:val="0087049A"/>
    <w:rsid w:val="008C3E39"/>
    <w:rsid w:val="008D468E"/>
    <w:rsid w:val="00902694"/>
    <w:rsid w:val="0093121E"/>
    <w:rsid w:val="00960ED9"/>
    <w:rsid w:val="009A33F7"/>
    <w:rsid w:val="009D11CA"/>
    <w:rsid w:val="00A34C16"/>
    <w:rsid w:val="00A97C53"/>
    <w:rsid w:val="00AF0734"/>
    <w:rsid w:val="00B06578"/>
    <w:rsid w:val="00B21ED3"/>
    <w:rsid w:val="00BD6284"/>
    <w:rsid w:val="00C0119A"/>
    <w:rsid w:val="00C57EF6"/>
    <w:rsid w:val="00C81973"/>
    <w:rsid w:val="00CB6549"/>
    <w:rsid w:val="00D12407"/>
    <w:rsid w:val="00D17673"/>
    <w:rsid w:val="00D764FF"/>
    <w:rsid w:val="00D92AEA"/>
    <w:rsid w:val="00DB6AE1"/>
    <w:rsid w:val="00DD6542"/>
    <w:rsid w:val="00DE415E"/>
    <w:rsid w:val="00E10C77"/>
    <w:rsid w:val="00E416BE"/>
    <w:rsid w:val="00E67FB1"/>
    <w:rsid w:val="00E768E8"/>
    <w:rsid w:val="00EA5126"/>
    <w:rsid w:val="00EC3A25"/>
    <w:rsid w:val="00F008B6"/>
    <w:rsid w:val="00F01F92"/>
    <w:rsid w:val="00F20F91"/>
    <w:rsid w:val="00F21B09"/>
    <w:rsid w:val="00F4441D"/>
    <w:rsid w:val="00F754FE"/>
    <w:rsid w:val="00F860C8"/>
    <w:rsid w:val="00FA04C3"/>
    <w:rsid w:val="00FB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character" w:customStyle="1" w:styleId="markedcontent">
    <w:name w:val="markedcontent"/>
    <w:basedOn w:val="Fontepargpadro"/>
    <w:rsid w:val="00FB6CEC"/>
  </w:style>
  <w:style w:type="paragraph" w:styleId="NormalWeb">
    <w:name w:val="Normal (Web)"/>
    <w:basedOn w:val="Normal"/>
    <w:uiPriority w:val="99"/>
    <w:unhideWhenUsed/>
    <w:rsid w:val="00F00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8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character" w:customStyle="1" w:styleId="markedcontent">
    <w:name w:val="markedcontent"/>
    <w:basedOn w:val="Fontepargpadro"/>
    <w:rsid w:val="00FB6CEC"/>
  </w:style>
  <w:style w:type="paragraph" w:styleId="NormalWeb">
    <w:name w:val="Normal (Web)"/>
    <w:basedOn w:val="Normal"/>
    <w:uiPriority w:val="99"/>
    <w:unhideWhenUsed/>
    <w:rsid w:val="00F00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361878F5-0C86-4822-9C5B-F31ED42E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Reinaldo Oliveira Moura</dc:creator>
  <cp:lastModifiedBy>José Reinaldo Oliveira Moura</cp:lastModifiedBy>
  <cp:revision>2</cp:revision>
  <cp:lastPrinted>2024-02-05T19:05:00Z</cp:lastPrinted>
  <dcterms:created xsi:type="dcterms:W3CDTF">2024-06-07T15:23:00Z</dcterms:created>
  <dcterms:modified xsi:type="dcterms:W3CDTF">2024-06-07T15:23:00Z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2367D44443C24C5C87A6176C3BB2B669</vt:lpwstr>
  </property>
</Properties>
</file>