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16056A" w:rsidRDefault="007D50D1" w:rsidP="00753440">
      <w:pPr>
        <w:spacing w:line="276" w:lineRule="auto"/>
        <w:jc w:val="center"/>
        <w:rPr>
          <w:rFonts w:ascii="Ecofont Vera Sans" w:hAnsi="Ecofont Vera Sans" w:cstheme="minorHAnsi"/>
          <w:b/>
          <w:sz w:val="28"/>
          <w:szCs w:val="28"/>
          <w:u w:val="single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 xml:space="preserve">EDITAL DE </w:t>
      </w:r>
      <w:r w:rsidR="008F180F" w:rsidRPr="0016056A">
        <w:rPr>
          <w:rFonts w:ascii="Ecofont Vera Sans" w:hAnsi="Ecofont Vera Sans" w:cstheme="minorHAnsi"/>
          <w:b/>
          <w:sz w:val="28"/>
          <w:szCs w:val="28"/>
          <w:u w:val="single"/>
        </w:rPr>
        <w:t xml:space="preserve">ABERTURA DE </w:t>
      </w: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LICITAÇÃO</w:t>
      </w:r>
    </w:p>
    <w:p w:rsidR="007D50D1" w:rsidRPr="0016056A" w:rsidRDefault="007D50D1" w:rsidP="00753440">
      <w:pPr>
        <w:spacing w:line="276" w:lineRule="auto"/>
        <w:rPr>
          <w:rFonts w:ascii="Ecofont Vera Sans" w:hAnsi="Ecofont Vera Sans" w:cstheme="minorHAnsi"/>
          <w:b/>
          <w:sz w:val="28"/>
          <w:szCs w:val="28"/>
          <w:u w:val="single"/>
        </w:rPr>
      </w:pPr>
    </w:p>
    <w:p w:rsidR="00727C60" w:rsidRPr="0016056A" w:rsidRDefault="00727C60" w:rsidP="00753440">
      <w:pPr>
        <w:spacing w:line="276" w:lineRule="auto"/>
        <w:rPr>
          <w:rFonts w:ascii="Ecofont Vera Sans" w:hAnsi="Ecofont Vera Sans" w:cstheme="minorHAnsi"/>
          <w:b/>
          <w:sz w:val="28"/>
          <w:szCs w:val="28"/>
          <w:u w:val="single"/>
        </w:rPr>
      </w:pPr>
    </w:p>
    <w:p w:rsidR="001914DA" w:rsidRPr="0016056A" w:rsidRDefault="00C21001" w:rsidP="00753440">
      <w:pPr>
        <w:spacing w:line="276" w:lineRule="auto"/>
        <w:ind w:right="-99"/>
        <w:jc w:val="both"/>
        <w:rPr>
          <w:rFonts w:ascii="Ecofont Vera Sans" w:hAnsi="Ecofont Vera Sans" w:cstheme="minorHAnsi"/>
          <w:b/>
          <w:sz w:val="28"/>
          <w:szCs w:val="28"/>
        </w:rPr>
      </w:pPr>
      <w:r>
        <w:rPr>
          <w:rFonts w:ascii="Ecofont Vera Sans" w:hAnsi="Ecofont Vera Sans" w:cstheme="minorHAnsi"/>
          <w:b/>
          <w:sz w:val="28"/>
          <w:szCs w:val="28"/>
          <w:u w:val="single"/>
        </w:rPr>
        <w:t>PROCESSO ADMINISTRATIVO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: n°</w:t>
      </w:r>
      <w:r w:rsidR="008D486D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B91BF8">
        <w:rPr>
          <w:rFonts w:ascii="Ecofont Vera Sans" w:hAnsi="Ecofont Vera Sans" w:cstheme="minorHAnsi"/>
          <w:b/>
          <w:sz w:val="28"/>
          <w:szCs w:val="28"/>
        </w:rPr>
        <w:t>1873</w:t>
      </w:r>
      <w:r w:rsidR="007C7805">
        <w:rPr>
          <w:rFonts w:ascii="Ecofont Vera Sans" w:hAnsi="Ecofont Vera Sans" w:cstheme="minorHAnsi"/>
          <w:b/>
          <w:sz w:val="28"/>
          <w:szCs w:val="28"/>
        </w:rPr>
        <w:t>/15</w:t>
      </w:r>
    </w:p>
    <w:p w:rsidR="001914DA" w:rsidRPr="0016056A" w:rsidRDefault="00C21001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>
        <w:rPr>
          <w:rFonts w:ascii="Ecofont Vera Sans" w:hAnsi="Ecofont Vera Sans" w:cstheme="minorHAnsi"/>
          <w:b/>
          <w:sz w:val="28"/>
          <w:szCs w:val="28"/>
          <w:u w:val="single"/>
        </w:rPr>
        <w:t>PREGÃO PRESENCIAL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:</w:t>
      </w:r>
      <w:r w:rsidR="00BD702C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n°</w:t>
      </w:r>
      <w:r w:rsidR="005C7DEA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B91BF8">
        <w:rPr>
          <w:rFonts w:ascii="Ecofont Vera Sans" w:hAnsi="Ecofont Vera Sans" w:cstheme="minorHAnsi"/>
          <w:b/>
          <w:sz w:val="28"/>
          <w:szCs w:val="28"/>
        </w:rPr>
        <w:t>04</w:t>
      </w:r>
      <w:r w:rsidR="007D50D1" w:rsidRPr="0016056A">
        <w:rPr>
          <w:rFonts w:ascii="Ecofont Vera Sans" w:hAnsi="Ecofont Vera Sans" w:cstheme="minorHAnsi"/>
          <w:b/>
          <w:sz w:val="28"/>
          <w:szCs w:val="28"/>
        </w:rPr>
        <w:t>/</w:t>
      </w:r>
      <w:r w:rsidR="00C85E81" w:rsidRPr="0016056A">
        <w:rPr>
          <w:rFonts w:ascii="Ecofont Vera Sans" w:hAnsi="Ecofont Vera Sans" w:cstheme="minorHAnsi"/>
          <w:b/>
          <w:sz w:val="28"/>
          <w:szCs w:val="28"/>
        </w:rPr>
        <w:t>1</w:t>
      </w:r>
      <w:r w:rsidR="007C7805">
        <w:rPr>
          <w:rFonts w:ascii="Ecofont Vera Sans" w:hAnsi="Ecofont Vera Sans" w:cstheme="minorHAnsi"/>
          <w:b/>
          <w:sz w:val="28"/>
          <w:szCs w:val="28"/>
        </w:rPr>
        <w:t>5</w:t>
      </w:r>
    </w:p>
    <w:p w:rsidR="00616D56" w:rsidRPr="00616D56" w:rsidRDefault="00C21001" w:rsidP="00753440">
      <w:pPr>
        <w:spacing w:line="276" w:lineRule="auto"/>
        <w:ind w:right="-99"/>
        <w:jc w:val="both"/>
        <w:rPr>
          <w:rFonts w:ascii="Ecofont Vera Sans" w:hAnsi="Ecofont Vera Sans"/>
          <w:sz w:val="28"/>
          <w:szCs w:val="28"/>
        </w:rPr>
      </w:pPr>
      <w:r>
        <w:rPr>
          <w:rFonts w:ascii="Ecofont Vera Sans" w:hAnsi="Ecofont Vera Sans" w:cstheme="minorHAnsi"/>
          <w:b/>
          <w:sz w:val="28"/>
          <w:szCs w:val="28"/>
          <w:u w:val="single"/>
        </w:rPr>
        <w:t>OBJETO</w:t>
      </w:r>
      <w:r w:rsidR="007D50D1" w:rsidRPr="0016056A">
        <w:rPr>
          <w:rFonts w:ascii="Ecofont Vera Sans" w:hAnsi="Ecofont Vera Sans" w:cstheme="minorHAnsi"/>
          <w:b/>
          <w:sz w:val="28"/>
          <w:szCs w:val="28"/>
        </w:rPr>
        <w:t>:</w:t>
      </w:r>
      <w:r w:rsidR="005B5C16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B91BF8" w:rsidRPr="00B91BF8">
        <w:rPr>
          <w:rFonts w:ascii="Ecofont Vera Sans" w:hAnsi="Ecofont Vera Sans" w:cs="Calibri"/>
          <w:sz w:val="28"/>
          <w:szCs w:val="28"/>
        </w:rPr>
        <w:t>Contratação de empresa para fornecimento de cartuchos novos para i</w:t>
      </w:r>
      <w:r w:rsidR="00B91BF8" w:rsidRPr="00B91BF8">
        <w:rPr>
          <w:rFonts w:ascii="Ecofont Vera Sans" w:hAnsi="Ecofont Vera Sans" w:cs="Calibri"/>
          <w:sz w:val="28"/>
          <w:szCs w:val="28"/>
        </w:rPr>
        <w:t>m</w:t>
      </w:r>
      <w:r w:rsidR="00B91BF8" w:rsidRPr="00B91BF8">
        <w:rPr>
          <w:rFonts w:ascii="Ecofont Vera Sans" w:hAnsi="Ecofont Vera Sans" w:cs="Calibri"/>
          <w:sz w:val="28"/>
          <w:szCs w:val="28"/>
        </w:rPr>
        <w:t>pressoras a jato de tinta HP e contratação de empresa para a prestação de serv</w:t>
      </w:r>
      <w:r w:rsidR="00B91BF8" w:rsidRPr="00B91BF8">
        <w:rPr>
          <w:rFonts w:ascii="Ecofont Vera Sans" w:hAnsi="Ecofont Vera Sans" w:cs="Calibri"/>
          <w:sz w:val="28"/>
          <w:szCs w:val="28"/>
        </w:rPr>
        <w:t>i</w:t>
      </w:r>
      <w:r w:rsidR="00B91BF8" w:rsidRPr="00B91BF8">
        <w:rPr>
          <w:rFonts w:ascii="Ecofont Vera Sans" w:hAnsi="Ecofont Vera Sans" w:cs="Calibri"/>
          <w:sz w:val="28"/>
          <w:szCs w:val="28"/>
        </w:rPr>
        <w:t>ços de recarga de toners para impressoras HP e Samsung</w:t>
      </w:r>
      <w:r w:rsidR="00B91BF8" w:rsidRPr="00B91BF8">
        <w:rPr>
          <w:rFonts w:ascii="Ecofont Vera Sans" w:hAnsi="Ecofont Vera Sans" w:cs="Calibri"/>
          <w:sz w:val="28"/>
          <w:szCs w:val="28"/>
        </w:rPr>
        <w:t>.</w:t>
      </w:r>
    </w:p>
    <w:p w:rsidR="004143B2" w:rsidRPr="0016056A" w:rsidRDefault="00C21001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 w:rsidRPr="00DF2461">
        <w:rPr>
          <w:rFonts w:ascii="Ecofont Vera Sans" w:hAnsi="Ecofont Vera Sans" w:cstheme="minorHAnsi"/>
          <w:b/>
          <w:sz w:val="28"/>
          <w:szCs w:val="28"/>
          <w:u w:val="single"/>
        </w:rPr>
        <w:t>DATA DA REALIZAÇÃO:</w:t>
      </w:r>
      <w:proofErr w:type="gramStart"/>
      <w:r w:rsidR="005B5C16" w:rsidRPr="00DF2461">
        <w:rPr>
          <w:rFonts w:ascii="Ecofont Vera Sans" w:hAnsi="Ecofont Vera Sans" w:cstheme="minorHAnsi"/>
          <w:sz w:val="28"/>
          <w:szCs w:val="28"/>
        </w:rPr>
        <w:t xml:space="preserve"> </w:t>
      </w:r>
      <w:r w:rsidR="006B35DA" w:rsidRPr="00DF2461">
        <w:rPr>
          <w:rFonts w:ascii="Ecofont Vera Sans" w:hAnsi="Ecofont Vera Sans" w:cstheme="minorHAnsi"/>
          <w:b/>
          <w:sz w:val="28"/>
          <w:szCs w:val="28"/>
        </w:rPr>
        <w:t xml:space="preserve"> </w:t>
      </w:r>
      <w:proofErr w:type="gramEnd"/>
      <w:r w:rsidR="00B91BF8">
        <w:rPr>
          <w:rFonts w:ascii="Ecofont Vera Sans" w:hAnsi="Ecofont Vera Sans" w:cstheme="minorHAnsi"/>
          <w:b/>
          <w:sz w:val="28"/>
          <w:szCs w:val="28"/>
        </w:rPr>
        <w:t xml:space="preserve">17 de julho </w:t>
      </w:r>
      <w:r w:rsidR="006B35DA" w:rsidRPr="00DF2461">
        <w:rPr>
          <w:rFonts w:ascii="Ecofont Vera Sans" w:hAnsi="Ecofont Vera Sans" w:cstheme="minorHAnsi"/>
          <w:b/>
          <w:sz w:val="28"/>
          <w:szCs w:val="28"/>
        </w:rPr>
        <w:t>de 201</w:t>
      </w:r>
      <w:r w:rsidR="005F492B" w:rsidRPr="00DF2461">
        <w:rPr>
          <w:rFonts w:ascii="Ecofont Vera Sans" w:hAnsi="Ecofont Vera Sans" w:cstheme="minorHAnsi"/>
          <w:b/>
          <w:sz w:val="28"/>
          <w:szCs w:val="28"/>
        </w:rPr>
        <w:t>5</w:t>
      </w:r>
      <w:r w:rsidR="00BD702C" w:rsidRPr="00DF2461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6C6D8C" w:rsidRPr="00DF2461">
        <w:rPr>
          <w:rFonts w:ascii="Ecofont Vera Sans" w:hAnsi="Ecofont Vera Sans" w:cstheme="minorHAnsi"/>
          <w:b/>
          <w:sz w:val="28"/>
          <w:szCs w:val="28"/>
        </w:rPr>
        <w:t xml:space="preserve">às </w:t>
      </w:r>
      <w:r w:rsidR="002A0CE1" w:rsidRPr="00DF2461">
        <w:rPr>
          <w:rFonts w:ascii="Ecofont Vera Sans" w:hAnsi="Ecofont Vera Sans" w:cstheme="minorHAnsi"/>
          <w:b/>
          <w:sz w:val="28"/>
          <w:szCs w:val="28"/>
        </w:rPr>
        <w:t>13</w:t>
      </w:r>
      <w:r w:rsidR="006C430A" w:rsidRPr="00DF2461">
        <w:rPr>
          <w:rFonts w:ascii="Ecofont Vera Sans" w:hAnsi="Ecofont Vera Sans" w:cstheme="minorHAnsi"/>
          <w:b/>
          <w:sz w:val="28"/>
          <w:szCs w:val="28"/>
        </w:rPr>
        <w:t>:00</w:t>
      </w:r>
      <w:r w:rsidR="00BD702C" w:rsidRPr="00DF2461">
        <w:rPr>
          <w:rFonts w:ascii="Ecofont Vera Sans" w:hAnsi="Ecofont Vera Sans" w:cstheme="minorHAnsi"/>
          <w:b/>
          <w:sz w:val="28"/>
          <w:szCs w:val="28"/>
        </w:rPr>
        <w:t xml:space="preserve"> h</w:t>
      </w:r>
      <w:r w:rsidR="00FE2022" w:rsidRPr="00DF2461">
        <w:rPr>
          <w:rFonts w:ascii="Ecofont Vera Sans" w:hAnsi="Ecofont Vera Sans" w:cstheme="minorHAnsi"/>
          <w:b/>
          <w:sz w:val="28"/>
          <w:szCs w:val="28"/>
        </w:rPr>
        <w:t>.</w:t>
      </w:r>
      <w:r w:rsidR="00BF2A83" w:rsidRPr="00AC3965">
        <w:rPr>
          <w:rFonts w:ascii="Ecofont Vera Sans" w:hAnsi="Ecofont Vera Sans" w:cstheme="minorHAnsi"/>
          <w:sz w:val="28"/>
          <w:szCs w:val="28"/>
        </w:rPr>
        <w:t xml:space="preserve"> </w:t>
      </w:r>
      <w:r w:rsidR="00B75260" w:rsidRPr="00AC3965">
        <w:rPr>
          <w:rFonts w:ascii="Ecofont Vera Sans" w:hAnsi="Ecofont Vera Sans" w:cstheme="minorHAnsi"/>
          <w:sz w:val="28"/>
          <w:szCs w:val="28"/>
        </w:rPr>
        <w:t>(horário de Brasília-DF).</w:t>
      </w:r>
      <w:r w:rsidR="00185759" w:rsidRPr="0016056A">
        <w:rPr>
          <w:rFonts w:ascii="Ecofont Vera Sans" w:hAnsi="Ecofont Vera Sans" w:cstheme="minorHAnsi"/>
          <w:sz w:val="28"/>
          <w:szCs w:val="28"/>
        </w:rPr>
        <w:t xml:space="preserve"> </w:t>
      </w:r>
      <w:r w:rsidR="00957D1E" w:rsidRPr="0016056A">
        <w:rPr>
          <w:rFonts w:ascii="Ecofont Vera Sans" w:hAnsi="Ecofont Vera Sans" w:cstheme="minorHAnsi"/>
          <w:sz w:val="28"/>
          <w:szCs w:val="28"/>
        </w:rPr>
        <w:t xml:space="preserve"> </w:t>
      </w:r>
    </w:p>
    <w:p w:rsidR="00720883" w:rsidRPr="0016056A" w:rsidRDefault="00951FDA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OBS</w:t>
      </w:r>
      <w:r w:rsidRPr="0016056A">
        <w:rPr>
          <w:rFonts w:ascii="Ecofont Vera Sans" w:hAnsi="Ecofont Vera Sans" w:cstheme="minorHAnsi"/>
          <w:sz w:val="28"/>
          <w:szCs w:val="28"/>
        </w:rPr>
        <w:t xml:space="preserve">: O edital completo poderá ser obtido através do site </w:t>
      </w:r>
      <w:hyperlink r:id="rId8" w:history="1">
        <w:r w:rsidRPr="0016056A">
          <w:rPr>
            <w:rStyle w:val="Hyperlink"/>
            <w:rFonts w:ascii="Ecofont Vera Sans" w:hAnsi="Ecofont Vera Sans" w:cstheme="minorHAnsi"/>
            <w:color w:val="auto"/>
            <w:sz w:val="28"/>
            <w:szCs w:val="28"/>
          </w:rPr>
          <w:t>www.camarasantabarbara.sp.gov.br</w:t>
        </w:r>
      </w:hyperlink>
      <w:r w:rsidRPr="0016056A">
        <w:rPr>
          <w:rFonts w:ascii="Ecofont Vera Sans" w:hAnsi="Ecofont Vera Sans" w:cstheme="minorHAnsi"/>
          <w:sz w:val="28"/>
          <w:szCs w:val="28"/>
        </w:rPr>
        <w:t xml:space="preserve"> ou no Setor de Suprimentos da Câmara Municipal, si</w:t>
      </w:r>
      <w:r w:rsidR="004805E9" w:rsidRPr="0016056A">
        <w:rPr>
          <w:rFonts w:ascii="Ecofont Vera Sans" w:hAnsi="Ecofont Vera Sans" w:cstheme="minorHAnsi"/>
          <w:sz w:val="28"/>
          <w:szCs w:val="28"/>
        </w:rPr>
        <w:t>tuada na</w:t>
      </w:r>
      <w:r w:rsidR="00B75260" w:rsidRPr="0016056A">
        <w:rPr>
          <w:rFonts w:ascii="Ecofont Vera Sans" w:hAnsi="Ecofont Vera Sans" w:cstheme="minorHAnsi"/>
          <w:sz w:val="28"/>
          <w:szCs w:val="28"/>
        </w:rPr>
        <w:t xml:space="preserve"> Rodovia SP 306 nº 1001, Jardim Primavera - Santa Bárbara d’Oeste,</w:t>
      </w:r>
      <w:r w:rsidRPr="0016056A">
        <w:rPr>
          <w:rFonts w:ascii="Ecofont Vera Sans" w:hAnsi="Ecofont Vera Sans" w:cstheme="minorHAnsi"/>
          <w:sz w:val="28"/>
          <w:szCs w:val="28"/>
        </w:rPr>
        <w:t xml:space="preserve"> de segunda à sexta-feira, no horário de expediente.</w:t>
      </w:r>
    </w:p>
    <w:p w:rsidR="00246F5D" w:rsidRPr="0016056A" w:rsidRDefault="00246F5D" w:rsidP="00753440">
      <w:pPr>
        <w:spacing w:line="276" w:lineRule="auto"/>
        <w:ind w:right="-99"/>
        <w:jc w:val="both"/>
        <w:rPr>
          <w:rFonts w:ascii="Ecofont Vera Sans" w:hAnsi="Ecofont Vera Sans"/>
          <w:sz w:val="28"/>
          <w:szCs w:val="28"/>
        </w:rPr>
      </w:pPr>
    </w:p>
    <w:p w:rsidR="00B75260" w:rsidRPr="00F041C9" w:rsidRDefault="00FE2022" w:rsidP="00753440">
      <w:pPr>
        <w:spacing w:line="276" w:lineRule="auto"/>
        <w:ind w:right="-99"/>
        <w:jc w:val="center"/>
        <w:rPr>
          <w:rFonts w:ascii="Ecofont Vera Sans" w:hAnsi="Ecofont Vera Sans"/>
          <w:sz w:val="28"/>
          <w:szCs w:val="28"/>
        </w:rPr>
      </w:pPr>
      <w:r w:rsidRPr="00F041C9">
        <w:rPr>
          <w:rFonts w:ascii="Ecofont Vera Sans" w:hAnsi="Ecofont Vera Sans"/>
          <w:sz w:val="28"/>
          <w:szCs w:val="28"/>
        </w:rPr>
        <w:t>Santa Bárbara d’Oeste,</w:t>
      </w:r>
      <w:r w:rsidR="006B35DA" w:rsidRPr="00F041C9">
        <w:rPr>
          <w:rFonts w:ascii="Ecofont Vera Sans" w:hAnsi="Ecofont Vera Sans"/>
          <w:sz w:val="28"/>
          <w:szCs w:val="28"/>
        </w:rPr>
        <w:t xml:space="preserve"> </w:t>
      </w:r>
      <w:r w:rsidR="00B91BF8">
        <w:rPr>
          <w:rFonts w:ascii="Ecofont Vera Sans" w:hAnsi="Ecofont Vera Sans"/>
          <w:sz w:val="28"/>
          <w:szCs w:val="28"/>
        </w:rPr>
        <w:t xml:space="preserve">02 de julho </w:t>
      </w:r>
      <w:r w:rsidR="006B35DA" w:rsidRPr="00F041C9">
        <w:rPr>
          <w:rFonts w:ascii="Ecofont Vera Sans" w:hAnsi="Ecofont Vera Sans"/>
          <w:sz w:val="28"/>
          <w:szCs w:val="28"/>
        </w:rPr>
        <w:t>de 201</w:t>
      </w:r>
      <w:r w:rsidR="005F492B" w:rsidRPr="00F041C9">
        <w:rPr>
          <w:rFonts w:ascii="Ecofont Vera Sans" w:hAnsi="Ecofont Vera Sans"/>
          <w:sz w:val="28"/>
          <w:szCs w:val="28"/>
        </w:rPr>
        <w:t>5.</w:t>
      </w:r>
    </w:p>
    <w:p w:rsidR="004143B2" w:rsidRPr="0016056A" w:rsidRDefault="004143B2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2A0CE1" w:rsidRPr="0016056A" w:rsidRDefault="002A0CE1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4A7D03" w:rsidRPr="0016056A" w:rsidRDefault="004A7D03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34294E" w:rsidRPr="0016056A" w:rsidRDefault="0034294E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  <w:r w:rsidRPr="0016056A">
        <w:rPr>
          <w:rFonts w:ascii="Ecofont Vera Sans" w:hAnsi="Ecofont Vera Sans" w:cs="Calibri"/>
          <w:sz w:val="28"/>
          <w:szCs w:val="28"/>
        </w:rPr>
        <w:t>Paulo César Aoyagui</w:t>
      </w:r>
    </w:p>
    <w:p w:rsidR="0034294E" w:rsidRPr="0016056A" w:rsidRDefault="0034294E" w:rsidP="00753440">
      <w:pPr>
        <w:spacing w:line="276" w:lineRule="auto"/>
        <w:jc w:val="center"/>
        <w:rPr>
          <w:rFonts w:ascii="Ecofont Vera Sans" w:hAnsi="Ecofont Vera Sans"/>
          <w:sz w:val="28"/>
          <w:szCs w:val="28"/>
        </w:rPr>
      </w:pPr>
      <w:r w:rsidRPr="0016056A">
        <w:rPr>
          <w:rFonts w:ascii="Ecofont Vera Sans" w:hAnsi="Ecofont Vera Sans" w:cs="Calibri"/>
          <w:sz w:val="28"/>
          <w:szCs w:val="28"/>
        </w:rPr>
        <w:t>Subscritor do edital</w:t>
      </w:r>
      <w:bookmarkStart w:id="0" w:name="_GoBack"/>
      <w:bookmarkEnd w:id="0"/>
    </w:p>
    <w:sectPr w:rsidR="0034294E" w:rsidRPr="0016056A" w:rsidSect="002D2380">
      <w:headerReference w:type="default" r:id="rId9"/>
      <w:pgSz w:w="11906" w:h="16838" w:code="9"/>
      <w:pgMar w:top="297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F61E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5C066" wp14:editId="7292FF70">
              <wp:simplePos x="0" y="0"/>
              <wp:positionH relativeFrom="column">
                <wp:posOffset>280670</wp:posOffset>
              </wp:positionH>
              <wp:positionV relativeFrom="paragraph">
                <wp:posOffset>115570</wp:posOffset>
              </wp:positionV>
              <wp:extent cx="5939790" cy="1350645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E3B" w:rsidRDefault="00F61E3B" w:rsidP="00F61E3B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F61E3B" w:rsidRDefault="00F61E3B" w:rsidP="00F61E3B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1pt;margin-top:9.1pt;width:467.7pt;height:10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tNhgIAABc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" stroked="f">
              <v:textbox>
                <w:txbxContent>
                  <w:p w:rsidR="00F61E3B" w:rsidRDefault="00F61E3B" w:rsidP="00F61E3B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F61E3B" w:rsidRDefault="00F61E3B" w:rsidP="00F61E3B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82D11E5" wp14:editId="64144346">
          <wp:simplePos x="0" y="0"/>
          <wp:positionH relativeFrom="column">
            <wp:posOffset>-476885</wp:posOffset>
          </wp:positionH>
          <wp:positionV relativeFrom="paragraph">
            <wp:posOffset>95250</wp:posOffset>
          </wp:positionV>
          <wp:extent cx="971550" cy="1076325"/>
          <wp:effectExtent l="0" t="0" r="0" b="9525"/>
          <wp:wrapNone/>
          <wp:docPr id="4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C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0613" wp14:editId="4B5DCA90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352D9"/>
    <w:rsid w:val="00042F80"/>
    <w:rsid w:val="00054B44"/>
    <w:rsid w:val="00086736"/>
    <w:rsid w:val="00095CB7"/>
    <w:rsid w:val="000A6500"/>
    <w:rsid w:val="000D1167"/>
    <w:rsid w:val="000D1E6B"/>
    <w:rsid w:val="000E232C"/>
    <w:rsid w:val="000F4FD5"/>
    <w:rsid w:val="00111D95"/>
    <w:rsid w:val="00114935"/>
    <w:rsid w:val="0012589C"/>
    <w:rsid w:val="0016056A"/>
    <w:rsid w:val="00173044"/>
    <w:rsid w:val="00185759"/>
    <w:rsid w:val="001914DA"/>
    <w:rsid w:val="001B68C9"/>
    <w:rsid w:val="001B7181"/>
    <w:rsid w:val="001D42A4"/>
    <w:rsid w:val="00244134"/>
    <w:rsid w:val="00244FFC"/>
    <w:rsid w:val="00246F5D"/>
    <w:rsid w:val="002474F0"/>
    <w:rsid w:val="00275B5C"/>
    <w:rsid w:val="00276297"/>
    <w:rsid w:val="00283E6F"/>
    <w:rsid w:val="002A0CE1"/>
    <w:rsid w:val="002A660C"/>
    <w:rsid w:val="002D2380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518B6"/>
    <w:rsid w:val="004805E9"/>
    <w:rsid w:val="004A7D03"/>
    <w:rsid w:val="004D1A74"/>
    <w:rsid w:val="005029C8"/>
    <w:rsid w:val="00522F87"/>
    <w:rsid w:val="005234BA"/>
    <w:rsid w:val="005365FF"/>
    <w:rsid w:val="005B5521"/>
    <w:rsid w:val="005B5C16"/>
    <w:rsid w:val="005C7DEA"/>
    <w:rsid w:val="005F492B"/>
    <w:rsid w:val="005F5804"/>
    <w:rsid w:val="00600FB7"/>
    <w:rsid w:val="006102A1"/>
    <w:rsid w:val="00616D56"/>
    <w:rsid w:val="00621D47"/>
    <w:rsid w:val="00633A62"/>
    <w:rsid w:val="006632EC"/>
    <w:rsid w:val="00684EA4"/>
    <w:rsid w:val="006862CD"/>
    <w:rsid w:val="006B35DA"/>
    <w:rsid w:val="006B3CC5"/>
    <w:rsid w:val="006C28B4"/>
    <w:rsid w:val="006C430A"/>
    <w:rsid w:val="006C6D8C"/>
    <w:rsid w:val="006E6167"/>
    <w:rsid w:val="00720883"/>
    <w:rsid w:val="00727C60"/>
    <w:rsid w:val="00745055"/>
    <w:rsid w:val="00753440"/>
    <w:rsid w:val="00762D9F"/>
    <w:rsid w:val="00780B82"/>
    <w:rsid w:val="00794BAF"/>
    <w:rsid w:val="00797A3F"/>
    <w:rsid w:val="007B4F4B"/>
    <w:rsid w:val="007C06BC"/>
    <w:rsid w:val="007C7805"/>
    <w:rsid w:val="007D50D1"/>
    <w:rsid w:val="007E11EF"/>
    <w:rsid w:val="007E5E84"/>
    <w:rsid w:val="00800043"/>
    <w:rsid w:val="00805E77"/>
    <w:rsid w:val="0083121B"/>
    <w:rsid w:val="008349FB"/>
    <w:rsid w:val="00880CC9"/>
    <w:rsid w:val="00895415"/>
    <w:rsid w:val="008B1351"/>
    <w:rsid w:val="008D1D52"/>
    <w:rsid w:val="008D486D"/>
    <w:rsid w:val="008E1434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0168D"/>
    <w:rsid w:val="00A33BF9"/>
    <w:rsid w:val="00A614F6"/>
    <w:rsid w:val="00A800FA"/>
    <w:rsid w:val="00A93459"/>
    <w:rsid w:val="00AC3965"/>
    <w:rsid w:val="00AC4221"/>
    <w:rsid w:val="00AE1764"/>
    <w:rsid w:val="00B27F9A"/>
    <w:rsid w:val="00B36E7E"/>
    <w:rsid w:val="00B64DA9"/>
    <w:rsid w:val="00B75260"/>
    <w:rsid w:val="00B75A42"/>
    <w:rsid w:val="00B90556"/>
    <w:rsid w:val="00B91BF8"/>
    <w:rsid w:val="00BD702C"/>
    <w:rsid w:val="00BE1115"/>
    <w:rsid w:val="00BE4635"/>
    <w:rsid w:val="00BF2A83"/>
    <w:rsid w:val="00BF2F98"/>
    <w:rsid w:val="00BF5772"/>
    <w:rsid w:val="00C21001"/>
    <w:rsid w:val="00C71F7F"/>
    <w:rsid w:val="00C85E81"/>
    <w:rsid w:val="00C86E4B"/>
    <w:rsid w:val="00CB33DB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0FC3"/>
    <w:rsid w:val="00DB29C6"/>
    <w:rsid w:val="00DC0216"/>
    <w:rsid w:val="00DD25FE"/>
    <w:rsid w:val="00DE42AF"/>
    <w:rsid w:val="00DE7263"/>
    <w:rsid w:val="00DF2461"/>
    <w:rsid w:val="00DF2F2B"/>
    <w:rsid w:val="00E01698"/>
    <w:rsid w:val="00E14EAF"/>
    <w:rsid w:val="00E34205"/>
    <w:rsid w:val="00E434D4"/>
    <w:rsid w:val="00EC79E2"/>
    <w:rsid w:val="00EF1CEF"/>
    <w:rsid w:val="00EF21DE"/>
    <w:rsid w:val="00EF5FC5"/>
    <w:rsid w:val="00F041C9"/>
    <w:rsid w:val="00F17834"/>
    <w:rsid w:val="00F61E3B"/>
    <w:rsid w:val="00F65DFE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9331-A914-43AE-84A3-C71096BB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46</cp:revision>
  <cp:lastPrinted>2015-07-02T18:25:00Z</cp:lastPrinted>
  <dcterms:created xsi:type="dcterms:W3CDTF">2014-04-22T17:30:00Z</dcterms:created>
  <dcterms:modified xsi:type="dcterms:W3CDTF">2015-07-02T18:26:00Z</dcterms:modified>
</cp:coreProperties>
</file>