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EC3A25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realizar a </w:t>
      </w:r>
      <w:r w:rsidR="00F04096">
        <w:rPr>
          <w:rFonts w:ascii="Arial" w:hAnsi="Arial" w:cs="Arial"/>
          <w:shd w:val="clear" w:color="auto" w:fill="FFFFFF"/>
        </w:rPr>
        <w:t>contratação de empresa especializada para o fornecimento fracionado de flores, em</w:t>
      </w:r>
      <w:r w:rsidR="00F04096">
        <w:rPr>
          <w:sz w:val="27"/>
          <w:szCs w:val="27"/>
        </w:rPr>
        <w:t xml:space="preserve"> </w:t>
      </w:r>
      <w:r w:rsidR="00F04096">
        <w:rPr>
          <w:rFonts w:ascii="Arial" w:hAnsi="Arial" w:cs="Arial"/>
          <w:shd w:val="clear" w:color="auto" w:fill="FFFFFF"/>
        </w:rPr>
        <w:t>arranjos de flores de corte, até a quantidade máxima estimada, para a utilização em sessões solenes desta</w:t>
      </w:r>
      <w:r w:rsidR="00F04096">
        <w:rPr>
          <w:sz w:val="27"/>
          <w:szCs w:val="27"/>
        </w:rPr>
        <w:t xml:space="preserve"> </w:t>
      </w:r>
      <w:r w:rsidR="00F04096">
        <w:rPr>
          <w:rFonts w:ascii="Arial" w:hAnsi="Arial" w:cs="Arial"/>
          <w:shd w:val="clear" w:color="auto" w:fill="FFFFFF"/>
        </w:rPr>
        <w:t>Casa de Leis.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 xml:space="preserve">: </w:t>
      </w:r>
      <w:r w:rsidR="00F04096">
        <w:rPr>
          <w:rFonts w:ascii="Arial" w:hAnsi="Arial" w:cs="Arial"/>
          <w:color w:val="000000"/>
        </w:rPr>
        <w:t>Decoração das sessões solenes.</w:t>
      </w:r>
    </w:p>
    <w:p w:rsidR="00046D4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="00046D46">
        <w:rPr>
          <w:rFonts w:ascii="Arial" w:hAnsi="Arial" w:cs="Arial"/>
          <w:color w:val="000000"/>
        </w:rPr>
        <w:t>: 3.3.90.30.00.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046D46">
        <w:rPr>
          <w:rFonts w:ascii="Arial" w:hAnsi="Arial" w:cs="Arial"/>
          <w:color w:val="000000"/>
        </w:rPr>
        <w:t>26/06</w:t>
      </w:r>
      <w:r w:rsidRPr="00711EB9">
        <w:rPr>
          <w:rFonts w:ascii="Arial" w:hAnsi="Arial" w:cs="Arial"/>
          <w:color w:val="000000"/>
        </w:rPr>
        <w:t>/2024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r w:rsidR="00F04096">
        <w:rPr>
          <w:rFonts w:ascii="Arial" w:hAnsi="Arial" w:cs="Arial"/>
          <w:color w:val="000000"/>
        </w:rPr>
        <w:t>10.140,00</w:t>
      </w:r>
      <w:r w:rsidR="005137DD">
        <w:rPr>
          <w:rFonts w:ascii="Arial" w:hAnsi="Arial" w:cs="Arial"/>
          <w:color w:val="000000"/>
        </w:rPr>
        <w:t xml:space="preserve"> (</w:t>
      </w:r>
      <w:r w:rsidR="00F04096">
        <w:rPr>
          <w:rFonts w:ascii="Arial" w:hAnsi="Arial" w:cs="Arial"/>
          <w:color w:val="000000"/>
        </w:rPr>
        <w:t>dez mil cento e quarenta reais</w:t>
      </w:r>
      <w:r w:rsidR="005137DD">
        <w:rPr>
          <w:rFonts w:ascii="Arial" w:hAnsi="Arial" w:cs="Arial"/>
          <w:color w:val="000000"/>
        </w:rPr>
        <w:t>).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046D46">
        <w:rPr>
          <w:rFonts w:ascii="Arial" w:hAnsi="Arial" w:cs="Arial"/>
          <w:color w:val="000000"/>
        </w:rPr>
        <w:t>26</w:t>
      </w:r>
      <w:bookmarkStart w:id="0" w:name="_GoBack"/>
      <w:bookmarkEnd w:id="0"/>
      <w:r w:rsidR="00C0351D">
        <w:rPr>
          <w:rFonts w:ascii="Arial" w:hAnsi="Arial" w:cs="Arial"/>
          <w:color w:val="000000"/>
        </w:rPr>
        <w:t xml:space="preserve"> de junho</w:t>
      </w:r>
      <w:r w:rsidRPr="005568CE">
        <w:rPr>
          <w:rFonts w:ascii="Arial" w:hAnsi="Arial" w:cs="Arial"/>
          <w:color w:val="000000"/>
        </w:rPr>
        <w:t xml:space="preserve"> de 2024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F008B6" w:rsidRDefault="00F008B6" w:rsidP="00BD6284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Chefe de Suprimentos e Patrimônio</w:t>
      </w:r>
    </w:p>
    <w:sectPr w:rsidR="00F008B6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36" w:rsidRDefault="001C2B36">
      <w:r>
        <w:separator/>
      </w:r>
    </w:p>
  </w:endnote>
  <w:endnote w:type="continuationSeparator" w:id="0">
    <w:p w:rsidR="001C2B36" w:rsidRDefault="001C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36" w:rsidRDefault="001C2B36">
      <w:r>
        <w:separator/>
      </w:r>
    </w:p>
  </w:footnote>
  <w:footnote w:type="continuationSeparator" w:id="0">
    <w:p w:rsidR="001C2B36" w:rsidRDefault="001C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  <w:r w:rsidR="00D82BC6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  <w:r w:rsidR="00D82BC6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46D46"/>
    <w:rsid w:val="000574A0"/>
    <w:rsid w:val="000614CA"/>
    <w:rsid w:val="0009440F"/>
    <w:rsid w:val="000D72AE"/>
    <w:rsid w:val="000E1256"/>
    <w:rsid w:val="000E75C5"/>
    <w:rsid w:val="00107843"/>
    <w:rsid w:val="00116626"/>
    <w:rsid w:val="001231AC"/>
    <w:rsid w:val="00164051"/>
    <w:rsid w:val="001969CA"/>
    <w:rsid w:val="00197773"/>
    <w:rsid w:val="001C2789"/>
    <w:rsid w:val="001C2B36"/>
    <w:rsid w:val="001E5D0E"/>
    <w:rsid w:val="00200F59"/>
    <w:rsid w:val="0025228C"/>
    <w:rsid w:val="002578DF"/>
    <w:rsid w:val="00274E02"/>
    <w:rsid w:val="002A00EC"/>
    <w:rsid w:val="002A3ACF"/>
    <w:rsid w:val="002B67E3"/>
    <w:rsid w:val="002C5EB0"/>
    <w:rsid w:val="002F1096"/>
    <w:rsid w:val="00305520"/>
    <w:rsid w:val="00315AA7"/>
    <w:rsid w:val="003469F7"/>
    <w:rsid w:val="00397006"/>
    <w:rsid w:val="00441F44"/>
    <w:rsid w:val="00500935"/>
    <w:rsid w:val="005061C1"/>
    <w:rsid w:val="00512E04"/>
    <w:rsid w:val="005137DD"/>
    <w:rsid w:val="00521F41"/>
    <w:rsid w:val="00532DCC"/>
    <w:rsid w:val="0059049B"/>
    <w:rsid w:val="005A1264"/>
    <w:rsid w:val="005C3C36"/>
    <w:rsid w:val="005F5669"/>
    <w:rsid w:val="005F7823"/>
    <w:rsid w:val="00611008"/>
    <w:rsid w:val="006341C0"/>
    <w:rsid w:val="006970D7"/>
    <w:rsid w:val="006972C6"/>
    <w:rsid w:val="006C48BE"/>
    <w:rsid w:val="006D2A4E"/>
    <w:rsid w:val="006E2073"/>
    <w:rsid w:val="006E6A80"/>
    <w:rsid w:val="006F4D7F"/>
    <w:rsid w:val="006F6A5E"/>
    <w:rsid w:val="00720FE8"/>
    <w:rsid w:val="00765F11"/>
    <w:rsid w:val="00767B97"/>
    <w:rsid w:val="00795C06"/>
    <w:rsid w:val="007D3E71"/>
    <w:rsid w:val="007F3A53"/>
    <w:rsid w:val="0084731B"/>
    <w:rsid w:val="00847D22"/>
    <w:rsid w:val="0086106A"/>
    <w:rsid w:val="00863F87"/>
    <w:rsid w:val="0087049A"/>
    <w:rsid w:val="008D468E"/>
    <w:rsid w:val="00902694"/>
    <w:rsid w:val="0093121E"/>
    <w:rsid w:val="00960ED9"/>
    <w:rsid w:val="009A33F7"/>
    <w:rsid w:val="009D11CA"/>
    <w:rsid w:val="009E620B"/>
    <w:rsid w:val="009F0897"/>
    <w:rsid w:val="00A34C16"/>
    <w:rsid w:val="00A73EDE"/>
    <w:rsid w:val="00A97C53"/>
    <w:rsid w:val="00AF0734"/>
    <w:rsid w:val="00B06578"/>
    <w:rsid w:val="00B33907"/>
    <w:rsid w:val="00BD6284"/>
    <w:rsid w:val="00C0119A"/>
    <w:rsid w:val="00C0351D"/>
    <w:rsid w:val="00C24AE1"/>
    <w:rsid w:val="00C57EF6"/>
    <w:rsid w:val="00C81973"/>
    <w:rsid w:val="00CB6549"/>
    <w:rsid w:val="00D12407"/>
    <w:rsid w:val="00D17673"/>
    <w:rsid w:val="00D764FF"/>
    <w:rsid w:val="00D82BC6"/>
    <w:rsid w:val="00D92AEA"/>
    <w:rsid w:val="00DA32A4"/>
    <w:rsid w:val="00DD6542"/>
    <w:rsid w:val="00DE415E"/>
    <w:rsid w:val="00E10C77"/>
    <w:rsid w:val="00E416BE"/>
    <w:rsid w:val="00E67FB1"/>
    <w:rsid w:val="00E768E8"/>
    <w:rsid w:val="00EA5126"/>
    <w:rsid w:val="00EC3A25"/>
    <w:rsid w:val="00F008B6"/>
    <w:rsid w:val="00F01F92"/>
    <w:rsid w:val="00F04096"/>
    <w:rsid w:val="00F20F91"/>
    <w:rsid w:val="00F21B09"/>
    <w:rsid w:val="00F4441D"/>
    <w:rsid w:val="00F754FE"/>
    <w:rsid w:val="00F860C8"/>
    <w:rsid w:val="00FA04C3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BFC9AF17-C318-4C61-A58A-42394C20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3</cp:revision>
  <cp:lastPrinted>2024-02-05T19:05:00Z</cp:lastPrinted>
  <dcterms:created xsi:type="dcterms:W3CDTF">2024-06-11T20:13:00Z</dcterms:created>
  <dcterms:modified xsi:type="dcterms:W3CDTF">2024-06-21T18:49:00Z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