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7D50D1" w:rsidRPr="00951FDA" w:rsidRDefault="007D50D1" w:rsidP="006074D4">
      <w:pPr>
        <w:ind w:left="567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A614F6" w:rsidRPr="00951FDA" w:rsidRDefault="006074D4" w:rsidP="007D50D1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COMUNICADO DE RESULTADO DE LICITAÇÃO</w:t>
      </w:r>
    </w:p>
    <w:p w:rsidR="00DA7B54" w:rsidRPr="00951FDA" w:rsidRDefault="00DA7B54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FE20B0">
      <w:pPr>
        <w:ind w:left="540" w:right="-99"/>
        <w:rPr>
          <w:rFonts w:asciiTheme="minorHAnsi" w:hAnsiTheme="minorHAnsi" w:cstheme="minorHAnsi"/>
          <w:b/>
        </w:rPr>
      </w:pPr>
      <w:r w:rsidRPr="00951FDA">
        <w:rPr>
          <w:rFonts w:asciiTheme="minorHAnsi" w:hAnsiTheme="minorHAnsi" w:cstheme="minorHAnsi"/>
          <w:b/>
          <w:u w:val="single"/>
        </w:rPr>
        <w:t>P</w:t>
      </w:r>
      <w:r w:rsidR="0032796D" w:rsidRPr="00951FDA">
        <w:rPr>
          <w:rFonts w:asciiTheme="minorHAnsi" w:hAnsiTheme="minorHAnsi" w:cstheme="minorHAnsi"/>
          <w:b/>
          <w:u w:val="single"/>
        </w:rPr>
        <w:t>rocesso</w:t>
      </w:r>
      <w:r w:rsidRPr="00951FDA">
        <w:rPr>
          <w:rFonts w:asciiTheme="minorHAnsi" w:hAnsiTheme="minorHAnsi" w:cstheme="minorHAnsi"/>
          <w:b/>
          <w:u w:val="single"/>
        </w:rPr>
        <w:t xml:space="preserve"> </w:t>
      </w:r>
      <w:r w:rsidR="00324EB1" w:rsidRPr="00951FDA">
        <w:rPr>
          <w:rFonts w:asciiTheme="minorHAnsi" w:hAnsiTheme="minorHAnsi" w:cstheme="minorHAnsi"/>
          <w:b/>
          <w:u w:val="single"/>
        </w:rPr>
        <w:t>Administrativo</w:t>
      </w:r>
      <w:r w:rsidR="00114935" w:rsidRPr="00951FDA">
        <w:rPr>
          <w:rFonts w:asciiTheme="minorHAnsi" w:hAnsiTheme="minorHAnsi" w:cstheme="minorHAnsi"/>
          <w:b/>
        </w:rPr>
        <w:t xml:space="preserve">: </w:t>
      </w:r>
      <w:r w:rsidR="00114935" w:rsidRPr="00951FDA">
        <w:rPr>
          <w:rFonts w:asciiTheme="minorHAnsi" w:hAnsiTheme="minorHAnsi" w:cstheme="minorHAnsi"/>
        </w:rPr>
        <w:t>n°</w:t>
      </w:r>
      <w:r w:rsidR="006C28B4" w:rsidRPr="00951FDA">
        <w:rPr>
          <w:rFonts w:asciiTheme="minorHAnsi" w:hAnsiTheme="minorHAnsi" w:cstheme="minorHAnsi"/>
        </w:rPr>
        <w:t xml:space="preserve"> </w:t>
      </w:r>
      <w:r w:rsidR="009A47A6">
        <w:rPr>
          <w:rFonts w:asciiTheme="minorHAnsi" w:hAnsiTheme="minorHAnsi" w:cstheme="minorHAnsi"/>
        </w:rPr>
        <w:t>04.210</w:t>
      </w:r>
      <w:r w:rsidR="00C85E81" w:rsidRPr="00951FDA">
        <w:rPr>
          <w:rFonts w:asciiTheme="minorHAnsi" w:hAnsiTheme="minorHAnsi" w:cstheme="minorHAnsi"/>
        </w:rPr>
        <w:t>/1</w:t>
      </w:r>
      <w:r w:rsidR="00D0273A" w:rsidRPr="00951FDA">
        <w:rPr>
          <w:rFonts w:asciiTheme="minorHAnsi" w:hAnsiTheme="minorHAnsi" w:cstheme="minorHAnsi"/>
        </w:rPr>
        <w:t>1</w:t>
      </w:r>
      <w:r w:rsidR="00895415" w:rsidRPr="00951FDA">
        <w:rPr>
          <w:rFonts w:asciiTheme="minorHAnsi" w:hAnsiTheme="minorHAnsi" w:cstheme="minorHAnsi"/>
        </w:rPr>
        <w:t>.</w:t>
      </w:r>
    </w:p>
    <w:p w:rsidR="007D50D1" w:rsidRPr="00951FDA" w:rsidRDefault="0032796D" w:rsidP="00FE20B0">
      <w:pPr>
        <w:ind w:left="540" w:right="-99"/>
        <w:rPr>
          <w:rFonts w:asciiTheme="minorHAnsi" w:hAnsiTheme="minorHAnsi" w:cstheme="minorHAnsi"/>
          <w:b/>
        </w:rPr>
      </w:pPr>
      <w:r w:rsidRPr="00951FDA">
        <w:rPr>
          <w:rFonts w:asciiTheme="minorHAnsi" w:hAnsiTheme="minorHAnsi" w:cstheme="minorHAnsi"/>
          <w:b/>
          <w:u w:val="single"/>
        </w:rPr>
        <w:t>Pregão Presencial</w:t>
      </w:r>
      <w:r w:rsidR="00114935" w:rsidRPr="00951FDA">
        <w:rPr>
          <w:rFonts w:asciiTheme="minorHAnsi" w:hAnsiTheme="minorHAnsi" w:cstheme="minorHAnsi"/>
          <w:b/>
        </w:rPr>
        <w:t>:</w:t>
      </w:r>
      <w:r w:rsidR="007D50D1" w:rsidRPr="00951FDA">
        <w:rPr>
          <w:rFonts w:asciiTheme="minorHAnsi" w:hAnsiTheme="minorHAnsi" w:cstheme="minorHAnsi"/>
          <w:b/>
        </w:rPr>
        <w:t xml:space="preserve"> </w:t>
      </w:r>
      <w:r w:rsidR="00114935" w:rsidRPr="00951FDA">
        <w:rPr>
          <w:rFonts w:asciiTheme="minorHAnsi" w:hAnsiTheme="minorHAnsi" w:cstheme="minorHAnsi"/>
        </w:rPr>
        <w:t>n°</w:t>
      </w:r>
      <w:r w:rsidR="009A47A6">
        <w:rPr>
          <w:rFonts w:asciiTheme="minorHAnsi" w:hAnsiTheme="minorHAnsi" w:cstheme="minorHAnsi"/>
        </w:rPr>
        <w:t xml:space="preserve"> 12</w:t>
      </w:r>
      <w:r w:rsidR="007D50D1" w:rsidRPr="00951FDA">
        <w:rPr>
          <w:rFonts w:asciiTheme="minorHAnsi" w:hAnsiTheme="minorHAnsi" w:cstheme="minorHAnsi"/>
        </w:rPr>
        <w:t>/</w:t>
      </w:r>
      <w:r w:rsidR="00C85E81" w:rsidRPr="00951FDA">
        <w:rPr>
          <w:rFonts w:asciiTheme="minorHAnsi" w:hAnsiTheme="minorHAnsi" w:cstheme="minorHAnsi"/>
        </w:rPr>
        <w:t>1</w:t>
      </w:r>
      <w:r w:rsidR="00D0273A" w:rsidRPr="00951FDA">
        <w:rPr>
          <w:rFonts w:asciiTheme="minorHAnsi" w:hAnsiTheme="minorHAnsi" w:cstheme="minorHAnsi"/>
        </w:rPr>
        <w:t>1</w:t>
      </w:r>
      <w:r w:rsidR="00895415" w:rsidRPr="00951FDA">
        <w:rPr>
          <w:rFonts w:asciiTheme="minorHAnsi" w:hAnsiTheme="minorHAnsi" w:cstheme="minorHAnsi"/>
        </w:rPr>
        <w:t>.</w:t>
      </w:r>
    </w:p>
    <w:p w:rsidR="00E31A80" w:rsidRPr="000E63F0" w:rsidRDefault="00440D1C" w:rsidP="00E31A80">
      <w:pPr>
        <w:ind w:left="567"/>
        <w:jc w:val="both"/>
        <w:rPr>
          <w:rFonts w:asciiTheme="minorHAnsi" w:eastAsia="MS Mincho" w:hAnsiTheme="minorHAnsi" w:cstheme="minorHAnsi"/>
          <w:lang w:eastAsia="ja-JP"/>
        </w:rPr>
      </w:pPr>
      <w:r w:rsidRPr="00E31A80">
        <w:rPr>
          <w:rFonts w:asciiTheme="minorHAnsi" w:hAnsiTheme="minorHAnsi" w:cstheme="minorHAnsi"/>
          <w:b/>
          <w:u w:val="single"/>
        </w:rPr>
        <w:t>Objeto</w:t>
      </w:r>
      <w:r w:rsidR="007D50D1" w:rsidRPr="00E31A80">
        <w:rPr>
          <w:rFonts w:asciiTheme="minorHAnsi" w:hAnsiTheme="minorHAnsi" w:cstheme="minorHAnsi"/>
          <w:b/>
        </w:rPr>
        <w:t>:</w:t>
      </w:r>
      <w:r w:rsidR="009F0726" w:rsidRPr="00951FDA">
        <w:rPr>
          <w:rFonts w:asciiTheme="minorHAnsi" w:hAnsiTheme="minorHAnsi" w:cstheme="minorHAnsi"/>
        </w:rPr>
        <w:t xml:space="preserve"> </w:t>
      </w:r>
      <w:r w:rsidR="00E31A80" w:rsidRPr="00951FDA">
        <w:rPr>
          <w:rFonts w:asciiTheme="minorHAnsi" w:hAnsiTheme="minorHAnsi" w:cstheme="minorHAnsi"/>
        </w:rPr>
        <w:t>Contratação de empresa especializada para prestação de serviços</w:t>
      </w:r>
      <w:r w:rsidR="00E31A80" w:rsidRPr="00BE2618">
        <w:rPr>
          <w:rFonts w:asciiTheme="minorHAnsi" w:hAnsiTheme="minorHAnsi" w:cstheme="minorHAnsi"/>
        </w:rPr>
        <w:t xml:space="preserve"> </w:t>
      </w:r>
      <w:r w:rsidR="00E31A80" w:rsidRPr="000E63F0">
        <w:rPr>
          <w:rFonts w:asciiTheme="minorHAnsi" w:hAnsiTheme="minorHAnsi" w:cstheme="minorHAnsi"/>
        </w:rPr>
        <w:t>continuados na área de assistência médica ou seguro saúde, para a prestação/cobertura de serviços médico-hospitalares, na segmentação ambulatorial e hospitalar com obstetrícia, exames laboratoriais e demais serviços de apoio diagnóstico aos servidores da Câmara Municipal de Santa Bárbara d’Oeste</w:t>
      </w:r>
      <w:r w:rsidR="00E31A80" w:rsidRPr="000E63F0">
        <w:rPr>
          <w:rFonts w:asciiTheme="minorHAnsi" w:eastAsia="MS Mincho" w:hAnsiTheme="minorHAnsi" w:cstheme="minorHAnsi"/>
          <w:bCs/>
          <w:lang w:eastAsia="ja-JP"/>
        </w:rPr>
        <w:t>.</w:t>
      </w:r>
    </w:p>
    <w:p w:rsidR="00951FDA" w:rsidRPr="00951FDA" w:rsidRDefault="00E31A80" w:rsidP="00951FDA">
      <w:pPr>
        <w:ind w:left="567" w:right="-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 xml:space="preserve">Aviso: </w:t>
      </w:r>
      <w:r>
        <w:rPr>
          <w:rFonts w:asciiTheme="minorHAnsi" w:hAnsiTheme="minorHAnsi" w:cstheme="minorHAnsi"/>
        </w:rPr>
        <w:t>C</w:t>
      </w:r>
      <w:r w:rsidRPr="00E31A80">
        <w:rPr>
          <w:rFonts w:asciiTheme="minorHAnsi" w:hAnsiTheme="minorHAnsi" w:cstheme="minorHAnsi"/>
        </w:rPr>
        <w:t xml:space="preserve">omunicamos a todos os interessados que a licitação </w:t>
      </w:r>
      <w:r w:rsidR="002F6AEF">
        <w:rPr>
          <w:rFonts w:asciiTheme="minorHAnsi" w:hAnsiTheme="minorHAnsi" w:cstheme="minorHAnsi"/>
        </w:rPr>
        <w:t xml:space="preserve">em referência foi declarada </w:t>
      </w:r>
      <w:r w:rsidR="009A47A6">
        <w:rPr>
          <w:rFonts w:asciiTheme="minorHAnsi" w:hAnsiTheme="minorHAnsi" w:cstheme="minorHAnsi"/>
        </w:rPr>
        <w:t>DESERTA.</w:t>
      </w:r>
      <w:r w:rsidRPr="00E31A8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:rsidR="00951FDA" w:rsidRPr="00951FDA" w:rsidRDefault="00951FDA" w:rsidP="002A660C">
      <w:pPr>
        <w:ind w:left="540" w:right="-99"/>
        <w:jc w:val="both"/>
        <w:rPr>
          <w:rFonts w:asciiTheme="minorHAnsi" w:hAnsiTheme="minorHAnsi" w:cstheme="minorHAnsi"/>
        </w:rPr>
      </w:pPr>
    </w:p>
    <w:p w:rsidR="00FE2022" w:rsidRPr="00951FDA" w:rsidRDefault="00FE2022" w:rsidP="002A660C">
      <w:pPr>
        <w:ind w:left="540" w:right="-99"/>
        <w:jc w:val="both"/>
      </w:pPr>
      <w:r w:rsidRPr="00951FDA">
        <w:t xml:space="preserve">Santa Bárbara d’Oeste, </w:t>
      </w:r>
      <w:r w:rsidR="009A47A6">
        <w:t>29</w:t>
      </w:r>
      <w:r w:rsidR="00440D1C" w:rsidRPr="00951FDA">
        <w:t xml:space="preserve"> de </w:t>
      </w:r>
      <w:r w:rsidR="00E31A80">
        <w:t>julho</w:t>
      </w:r>
      <w:r w:rsidRPr="00951FDA">
        <w:t xml:space="preserve"> de 2.0</w:t>
      </w:r>
      <w:r w:rsidR="00C85E81" w:rsidRPr="00951FDA">
        <w:t>1</w:t>
      </w:r>
      <w:r w:rsidR="00D0273A" w:rsidRPr="00951FDA">
        <w:t>1</w:t>
      </w:r>
    </w:p>
    <w:p w:rsidR="009F0726" w:rsidRPr="00951FDA" w:rsidRDefault="009F0726" w:rsidP="009F0726">
      <w:pPr>
        <w:ind w:right="43"/>
        <w:jc w:val="both"/>
      </w:pPr>
    </w:p>
    <w:p w:rsidR="00D0273A" w:rsidRPr="00951FDA" w:rsidRDefault="00D0273A" w:rsidP="009F0726">
      <w:pPr>
        <w:ind w:right="43"/>
        <w:jc w:val="both"/>
      </w:pPr>
    </w:p>
    <w:p w:rsidR="002A660C" w:rsidRPr="00951FDA" w:rsidRDefault="00D0273A" w:rsidP="002A660C">
      <w:pPr>
        <w:ind w:left="540"/>
        <w:jc w:val="both"/>
      </w:pPr>
      <w:r w:rsidRPr="00951FDA">
        <w:t xml:space="preserve">Paulo César Aoyagui </w:t>
      </w:r>
    </w:p>
    <w:p w:rsidR="002A660C" w:rsidRPr="00951FDA" w:rsidRDefault="002A660C" w:rsidP="002A660C">
      <w:pPr>
        <w:ind w:left="540"/>
        <w:jc w:val="both"/>
      </w:pPr>
      <w:r w:rsidRPr="00951FDA">
        <w:t>Pregoeiro</w:t>
      </w:r>
    </w:p>
    <w:sectPr w:rsidR="002A660C" w:rsidRPr="00951FDA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03A44"/>
    <w:rsid w:val="000352D9"/>
    <w:rsid w:val="00086736"/>
    <w:rsid w:val="000A6500"/>
    <w:rsid w:val="000F4FD5"/>
    <w:rsid w:val="000F7272"/>
    <w:rsid w:val="00111D95"/>
    <w:rsid w:val="00114935"/>
    <w:rsid w:val="001B7181"/>
    <w:rsid w:val="00207E6B"/>
    <w:rsid w:val="002A660C"/>
    <w:rsid w:val="002F6AEF"/>
    <w:rsid w:val="00324EB1"/>
    <w:rsid w:val="0032796D"/>
    <w:rsid w:val="0035182D"/>
    <w:rsid w:val="00362FC5"/>
    <w:rsid w:val="003D764C"/>
    <w:rsid w:val="00440D1C"/>
    <w:rsid w:val="00522F87"/>
    <w:rsid w:val="005234BA"/>
    <w:rsid w:val="005365FF"/>
    <w:rsid w:val="005F56CA"/>
    <w:rsid w:val="00600FB7"/>
    <w:rsid w:val="006074D4"/>
    <w:rsid w:val="006102A1"/>
    <w:rsid w:val="00621D47"/>
    <w:rsid w:val="00684EA4"/>
    <w:rsid w:val="006C28B4"/>
    <w:rsid w:val="006E6167"/>
    <w:rsid w:val="00745055"/>
    <w:rsid w:val="00762D9F"/>
    <w:rsid w:val="00780B82"/>
    <w:rsid w:val="007D50D1"/>
    <w:rsid w:val="0083121B"/>
    <w:rsid w:val="008349FB"/>
    <w:rsid w:val="00895415"/>
    <w:rsid w:val="008D1D52"/>
    <w:rsid w:val="008E431E"/>
    <w:rsid w:val="008F180F"/>
    <w:rsid w:val="00905BF2"/>
    <w:rsid w:val="00906E15"/>
    <w:rsid w:val="009168AE"/>
    <w:rsid w:val="00935785"/>
    <w:rsid w:val="00935C90"/>
    <w:rsid w:val="00951FDA"/>
    <w:rsid w:val="00971D3F"/>
    <w:rsid w:val="00997DE2"/>
    <w:rsid w:val="009A47A6"/>
    <w:rsid w:val="009B2AAA"/>
    <w:rsid w:val="009F0726"/>
    <w:rsid w:val="00A614F6"/>
    <w:rsid w:val="00AE1764"/>
    <w:rsid w:val="00B27F9A"/>
    <w:rsid w:val="00B36E7E"/>
    <w:rsid w:val="00B75A42"/>
    <w:rsid w:val="00B90556"/>
    <w:rsid w:val="00BE1115"/>
    <w:rsid w:val="00BF2F98"/>
    <w:rsid w:val="00C71F7F"/>
    <w:rsid w:val="00C85E81"/>
    <w:rsid w:val="00CF5C99"/>
    <w:rsid w:val="00D0273A"/>
    <w:rsid w:val="00D5018D"/>
    <w:rsid w:val="00D76FEF"/>
    <w:rsid w:val="00D934FF"/>
    <w:rsid w:val="00DA7B54"/>
    <w:rsid w:val="00DB29C6"/>
    <w:rsid w:val="00DC0216"/>
    <w:rsid w:val="00DE7263"/>
    <w:rsid w:val="00DF2F2B"/>
    <w:rsid w:val="00E14EAF"/>
    <w:rsid w:val="00E31A80"/>
    <w:rsid w:val="00EC79E2"/>
    <w:rsid w:val="00EF1CEF"/>
    <w:rsid w:val="00EF21DE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Lucia Shimura Lopes Fernandes</cp:lastModifiedBy>
  <cp:revision>6</cp:revision>
  <dcterms:created xsi:type="dcterms:W3CDTF">2011-06-28T17:06:00Z</dcterms:created>
  <dcterms:modified xsi:type="dcterms:W3CDTF">2011-07-29T17:58:00Z</dcterms:modified>
</cp:coreProperties>
</file>