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6074D4">
      <w:pPr>
        <w:ind w:left="567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6074D4" w:rsidP="007D50D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COMUNICADO DE RESULTADO DE LICITAÇÃO</w:t>
      </w: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BF64F8">
        <w:rPr>
          <w:rFonts w:asciiTheme="minorHAnsi" w:hAnsiTheme="minorHAnsi" w:cstheme="minorHAnsi"/>
        </w:rPr>
        <w:t>03.469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F00744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BF64F8">
        <w:rPr>
          <w:rFonts w:asciiTheme="minorHAnsi" w:hAnsiTheme="minorHAnsi" w:cstheme="minorHAnsi"/>
        </w:rPr>
        <w:t xml:space="preserve"> 11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F00744" w:rsidRPr="00F00744" w:rsidRDefault="00440D1C" w:rsidP="00F00744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E31A80">
        <w:rPr>
          <w:rFonts w:asciiTheme="minorHAnsi" w:hAnsiTheme="minorHAnsi" w:cstheme="minorHAnsi"/>
          <w:b/>
          <w:u w:val="single"/>
        </w:rPr>
        <w:t>Objeto</w:t>
      </w:r>
      <w:r w:rsidR="007D50D1" w:rsidRPr="00E31A80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</w:t>
      </w:r>
      <w:r w:rsidR="00F00744" w:rsidRPr="00F00744">
        <w:rPr>
          <w:rFonts w:asciiTheme="minorHAnsi" w:hAnsiTheme="minorHAnsi" w:cstheme="minorHAnsi"/>
        </w:rPr>
        <w:t>Contratação de empresa especializada para fornecimento e instalação de apar</w:t>
      </w:r>
      <w:r w:rsidR="00F00744" w:rsidRPr="00F00744">
        <w:rPr>
          <w:rFonts w:asciiTheme="minorHAnsi" w:hAnsiTheme="minorHAnsi" w:cstheme="minorHAnsi"/>
        </w:rPr>
        <w:t>e</w:t>
      </w:r>
      <w:r w:rsidR="00F00744" w:rsidRPr="00F00744">
        <w:rPr>
          <w:rFonts w:asciiTheme="minorHAnsi" w:hAnsiTheme="minorHAnsi" w:cstheme="minorHAnsi"/>
        </w:rPr>
        <w:t>lhos de ar condicionado para as novas dependências da Câmara Municipal de Santa Bárbara d’Oeste.</w:t>
      </w:r>
    </w:p>
    <w:p w:rsidR="00951FDA" w:rsidRPr="00951FDA" w:rsidRDefault="00E31A80" w:rsidP="00951FDA">
      <w:pPr>
        <w:ind w:left="567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Aviso: </w:t>
      </w:r>
      <w:r>
        <w:rPr>
          <w:rFonts w:asciiTheme="minorHAnsi" w:hAnsiTheme="minorHAnsi" w:cstheme="minorHAnsi"/>
        </w:rPr>
        <w:t>C</w:t>
      </w:r>
      <w:r w:rsidRPr="00E31A80">
        <w:rPr>
          <w:rFonts w:asciiTheme="minorHAnsi" w:hAnsiTheme="minorHAnsi" w:cstheme="minorHAnsi"/>
        </w:rPr>
        <w:t xml:space="preserve">omunicamos a todos os interessados que a licitação </w:t>
      </w:r>
      <w:r w:rsidR="002F6AEF">
        <w:rPr>
          <w:rFonts w:asciiTheme="minorHAnsi" w:hAnsiTheme="minorHAnsi" w:cstheme="minorHAnsi"/>
        </w:rPr>
        <w:t xml:space="preserve">em referência foi declarada </w:t>
      </w:r>
      <w:r w:rsidRPr="00E31A80">
        <w:rPr>
          <w:rFonts w:asciiTheme="minorHAnsi" w:hAnsiTheme="minorHAnsi" w:cstheme="minorHAnsi"/>
        </w:rPr>
        <w:t>fracassada e que em da</w:t>
      </w:r>
      <w:r w:rsidR="00965057">
        <w:rPr>
          <w:rFonts w:asciiTheme="minorHAnsi" w:hAnsiTheme="minorHAnsi" w:cstheme="minorHAnsi"/>
        </w:rPr>
        <w:t>ta oportuna publicaremos</w:t>
      </w:r>
      <w:r w:rsidRPr="00E31A80">
        <w:rPr>
          <w:rFonts w:asciiTheme="minorHAnsi" w:hAnsiTheme="minorHAnsi" w:cstheme="minorHAnsi"/>
        </w:rPr>
        <w:t xml:space="preserve"> novo procedimento licitatório.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BF64F8">
        <w:t>08</w:t>
      </w:r>
      <w:r w:rsidR="00440D1C" w:rsidRPr="00951FDA">
        <w:t xml:space="preserve"> de </w:t>
      </w:r>
      <w:r w:rsidR="00BF64F8">
        <w:t>agosto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67483"/>
    <w:rsid w:val="00086736"/>
    <w:rsid w:val="000A6500"/>
    <w:rsid w:val="000F4FD5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D343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65057"/>
    <w:rsid w:val="00971D3F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BF64F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F1CEF"/>
    <w:rsid w:val="00EF21DE"/>
    <w:rsid w:val="00F0074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9</cp:revision>
  <dcterms:created xsi:type="dcterms:W3CDTF">2011-06-28T17:06:00Z</dcterms:created>
  <dcterms:modified xsi:type="dcterms:W3CDTF">2011-08-08T15:01:00Z</dcterms:modified>
</cp:coreProperties>
</file>