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103A0B">
        <w:t>06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 xml:space="preserve"> – Processo Administrativo n° </w:t>
      </w:r>
      <w:r w:rsidR="00103A0B">
        <w:t>00.473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Pr="00C63E31">
        <w:t xml:space="preserve"> </w:t>
      </w:r>
      <w:r w:rsidR="00103A0B">
        <w:t>04</w:t>
      </w:r>
      <w:r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103A0B">
        <w:t xml:space="preserve"> </w:t>
      </w:r>
      <w:r w:rsidR="00051618">
        <w:t>Prestação de Serviços de Avaliação e Implantação do LTCA</w:t>
      </w:r>
      <w:r w:rsidR="00051618" w:rsidRPr="00D60122">
        <w:rPr>
          <w:rFonts w:ascii="Calibri" w:hAnsi="Calibri" w:cs="Calibri"/>
          <w:b/>
          <w:bCs/>
          <w:u w:val="single"/>
        </w:rPr>
        <w:t>,</w:t>
      </w:r>
      <w:r w:rsidR="0088385F">
        <w:rPr>
          <w:rFonts w:ascii="Calibri" w:hAnsi="Calibri" w:cs="Calibri"/>
          <w:bCs/>
        </w:rPr>
        <w:t xml:space="preserve"> do PPRA, do PCMSO, do PPP e criação da</w:t>
      </w:r>
      <w:r w:rsidR="00051618" w:rsidRPr="00051618">
        <w:rPr>
          <w:rFonts w:ascii="Calibri" w:hAnsi="Calibri" w:cs="Calibri"/>
          <w:bCs/>
        </w:rPr>
        <w:t xml:space="preserve"> CIPA.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5712D3" w:rsidRPr="00C63E31">
        <w:rPr>
          <w:b/>
        </w:rPr>
        <w:t xml:space="preserve"> </w:t>
      </w:r>
      <w:r w:rsidR="00183813" w:rsidRPr="00183813">
        <w:t>L</w:t>
      </w:r>
      <w:r w:rsidR="00051618">
        <w:t>imeira Medicina &amp; Segurança do Trabalho Ltda..</w:t>
      </w:r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VALOR:</w:t>
      </w:r>
      <w:r w:rsidR="005712D3" w:rsidRPr="00C63E31">
        <w:rPr>
          <w:b/>
        </w:rPr>
        <w:t xml:space="preserve"> </w:t>
      </w:r>
      <w:r w:rsidR="005712D3" w:rsidRPr="00C63E31">
        <w:t>R$</w:t>
      </w:r>
      <w:r w:rsidR="00A325B7">
        <w:t xml:space="preserve"> 6.207,00</w:t>
      </w:r>
      <w:r w:rsidR="005712D3" w:rsidRPr="00C63E31">
        <w:t xml:space="preserve"> (</w:t>
      </w:r>
      <w:proofErr w:type="gramStart"/>
      <w:r w:rsidR="00EE6286">
        <w:t>seis mil, duzentos e sete</w:t>
      </w:r>
      <w:proofErr w:type="gramEnd"/>
      <w:r w:rsidR="00083F52">
        <w:t xml:space="preserve"> reais</w:t>
      </w:r>
      <w:r w:rsidR="00A65182">
        <w:t>)</w:t>
      </w:r>
      <w:r w:rsidR="0017025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5712D3" w:rsidRPr="00C63E31">
        <w:rPr>
          <w:b/>
        </w:rPr>
        <w:t xml:space="preserve"> </w:t>
      </w:r>
      <w:r w:rsidR="00083F52" w:rsidRPr="00083F52">
        <w:t xml:space="preserve">12 </w:t>
      </w:r>
      <w:r w:rsidR="005712D3" w:rsidRPr="00C63E31">
        <w:t>(</w:t>
      </w:r>
      <w:r w:rsidR="00083F52">
        <w:t>doze</w:t>
      </w:r>
      <w:r w:rsidR="005712D3" w:rsidRPr="00C63E31">
        <w:t xml:space="preserve">) </w:t>
      </w:r>
      <w:r w:rsidR="0001682A">
        <w:t>meses</w:t>
      </w:r>
      <w:r w:rsidR="005712D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083F52">
        <w:rPr>
          <w:b/>
        </w:rPr>
        <w:t xml:space="preserve"> </w:t>
      </w:r>
      <w:r w:rsidR="00083F52" w:rsidRPr="00083F52">
        <w:t>02</w:t>
      </w:r>
      <w:r w:rsidR="005712D3" w:rsidRPr="00C63E31">
        <w:t>/</w:t>
      </w:r>
      <w:r w:rsidR="00083F52">
        <w:t>06</w:t>
      </w:r>
      <w:r w:rsidR="005712D3"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>
        <w:t xml:space="preserve">02 </w:t>
      </w:r>
      <w:r w:rsidR="00FE2022" w:rsidRPr="00C63E31">
        <w:t xml:space="preserve">de </w:t>
      </w:r>
      <w:r>
        <w:t>junho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2B7E39"/>
    <w:rsid w:val="005712D3"/>
    <w:rsid w:val="00642790"/>
    <w:rsid w:val="006F78A6"/>
    <w:rsid w:val="007934BC"/>
    <w:rsid w:val="007D50D1"/>
    <w:rsid w:val="0088385F"/>
    <w:rsid w:val="008D1D52"/>
    <w:rsid w:val="008E431E"/>
    <w:rsid w:val="009168AE"/>
    <w:rsid w:val="009A358A"/>
    <w:rsid w:val="00A325B7"/>
    <w:rsid w:val="00A65182"/>
    <w:rsid w:val="00A7079E"/>
    <w:rsid w:val="00C25716"/>
    <w:rsid w:val="00C63E31"/>
    <w:rsid w:val="00D343D3"/>
    <w:rsid w:val="00D6500F"/>
    <w:rsid w:val="00D810A3"/>
    <w:rsid w:val="00DA494C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10</cp:revision>
  <cp:lastPrinted>2009-06-24T14:19:00Z</cp:lastPrinted>
  <dcterms:created xsi:type="dcterms:W3CDTF">2011-06-02T14:10:00Z</dcterms:created>
  <dcterms:modified xsi:type="dcterms:W3CDTF">2011-06-02T16:13:00Z</dcterms:modified>
</cp:coreProperties>
</file>