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35" w:rsidRPr="00E135E1" w:rsidRDefault="008E0135" w:rsidP="008E0135">
      <w:pPr>
        <w:pStyle w:val="Ttulo4"/>
        <w:rPr>
          <w:rFonts w:asciiTheme="minorHAnsi" w:hAnsiTheme="minorHAnsi" w:cstheme="minorHAnsi"/>
          <w:color w:val="auto"/>
          <w:u w:val="single"/>
        </w:rPr>
      </w:pPr>
      <w:r w:rsidRPr="00E135E1">
        <w:rPr>
          <w:rFonts w:asciiTheme="minorHAnsi" w:hAnsiTheme="minorHAnsi" w:cstheme="minorHAnsi"/>
          <w:color w:val="auto"/>
          <w:u w:val="single"/>
        </w:rPr>
        <w:t xml:space="preserve">PREGÃO PRESENCIAL Nº </w:t>
      </w:r>
      <w:r>
        <w:rPr>
          <w:rFonts w:asciiTheme="minorHAnsi" w:hAnsiTheme="minorHAnsi" w:cstheme="minorHAnsi"/>
          <w:color w:val="auto"/>
          <w:u w:val="single"/>
        </w:rPr>
        <w:t>18</w:t>
      </w:r>
      <w:r w:rsidRPr="00E135E1">
        <w:rPr>
          <w:rFonts w:asciiTheme="minorHAnsi" w:hAnsiTheme="minorHAnsi" w:cstheme="minorHAnsi"/>
          <w:color w:val="auto"/>
          <w:u w:val="single"/>
        </w:rPr>
        <w:t>/11</w:t>
      </w:r>
    </w:p>
    <w:p w:rsidR="008E0135" w:rsidRPr="00E135E1" w:rsidRDefault="008E0135" w:rsidP="008E0135">
      <w:pPr>
        <w:pStyle w:val="Ttulo4"/>
        <w:rPr>
          <w:rFonts w:asciiTheme="minorHAnsi" w:hAnsiTheme="minorHAnsi" w:cstheme="minorHAnsi"/>
          <w:color w:val="auto"/>
          <w:u w:val="single"/>
        </w:rPr>
      </w:pPr>
      <w:r w:rsidRPr="00E135E1">
        <w:rPr>
          <w:rFonts w:asciiTheme="minorHAnsi" w:hAnsiTheme="minorHAnsi" w:cstheme="minorHAnsi"/>
          <w:color w:val="auto"/>
          <w:u w:val="single"/>
        </w:rPr>
        <w:t>PROCESSO ADMINISTRATIVO Nº</w:t>
      </w:r>
      <w:proofErr w:type="gramStart"/>
      <w:r w:rsidRPr="00E135E1">
        <w:rPr>
          <w:rFonts w:asciiTheme="minorHAnsi" w:hAnsiTheme="minorHAnsi" w:cstheme="minorHAnsi"/>
          <w:color w:val="auto"/>
          <w:u w:val="single"/>
        </w:rPr>
        <w:t xml:space="preserve">  </w:t>
      </w:r>
      <w:proofErr w:type="gramEnd"/>
      <w:r>
        <w:rPr>
          <w:rFonts w:asciiTheme="minorHAnsi" w:hAnsiTheme="minorHAnsi" w:cstheme="minorHAnsi"/>
          <w:color w:val="auto"/>
          <w:u w:val="single"/>
        </w:rPr>
        <w:t>04.390</w:t>
      </w:r>
      <w:r w:rsidRPr="00E135E1">
        <w:rPr>
          <w:rFonts w:asciiTheme="minorHAnsi" w:hAnsiTheme="minorHAnsi" w:cstheme="minorHAnsi"/>
          <w:color w:val="auto"/>
          <w:u w:val="single"/>
        </w:rPr>
        <w:t>/11</w:t>
      </w:r>
    </w:p>
    <w:p w:rsidR="005D4612" w:rsidRDefault="005D4612"/>
    <w:p w:rsidR="008E0135" w:rsidRDefault="008E0135" w:rsidP="00D11B1A">
      <w:pPr>
        <w:jc w:val="center"/>
        <w:rPr>
          <w:b/>
          <w:u w:val="single"/>
        </w:rPr>
      </w:pPr>
    </w:p>
    <w:p w:rsidR="008E0135" w:rsidRDefault="008E0135" w:rsidP="00D11B1A">
      <w:pPr>
        <w:jc w:val="center"/>
        <w:rPr>
          <w:b/>
          <w:u w:val="single"/>
        </w:rPr>
      </w:pPr>
    </w:p>
    <w:p w:rsidR="00D11B1A" w:rsidRPr="00D11B1A" w:rsidRDefault="00D11B1A" w:rsidP="00D11B1A">
      <w:pPr>
        <w:jc w:val="center"/>
        <w:rPr>
          <w:b/>
          <w:u w:val="single"/>
        </w:rPr>
      </w:pPr>
      <w:r w:rsidRPr="00D11B1A">
        <w:rPr>
          <w:b/>
          <w:u w:val="single"/>
        </w:rPr>
        <w:t>ESCLARECIMENTO</w:t>
      </w:r>
      <w:r>
        <w:rPr>
          <w:b/>
          <w:u w:val="single"/>
        </w:rPr>
        <w:t xml:space="preserve"> 01</w:t>
      </w: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b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 w:rsidRPr="00D11B1A">
        <w:rPr>
          <w:rFonts w:asciiTheme="minorHAnsi" w:hAnsiTheme="minorHAnsi" w:cstheme="minorHAnsi"/>
          <w:b/>
          <w:color w:val="1C3966"/>
          <w:u w:val="single"/>
        </w:rPr>
        <w:t>Pergunta</w:t>
      </w:r>
      <w:r>
        <w:rPr>
          <w:rFonts w:asciiTheme="minorHAnsi" w:hAnsiTheme="minorHAnsi" w:cstheme="minorHAnsi"/>
          <w:color w:val="1C3966"/>
        </w:rPr>
        <w:t>:</w:t>
      </w:r>
    </w:p>
    <w:p w:rsidR="00FB040E" w:rsidRPr="00FB040E" w:rsidRDefault="00FB040E" w:rsidP="00FB040E">
      <w:pPr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i/>
          <w:color w:val="1C3966"/>
        </w:rPr>
        <w:t>“</w:t>
      </w:r>
      <w:r w:rsidRPr="00FB040E">
        <w:rPr>
          <w:rFonts w:asciiTheme="minorHAnsi" w:hAnsiTheme="minorHAnsi" w:cstheme="minorHAnsi"/>
          <w:color w:val="1F497D" w:themeColor="text2"/>
        </w:rPr>
        <w:t xml:space="preserve">Serão aceitos somente Cartuchos e </w:t>
      </w:r>
      <w:proofErr w:type="spellStart"/>
      <w:r w:rsidRPr="00FB040E">
        <w:rPr>
          <w:rFonts w:asciiTheme="minorHAnsi" w:hAnsiTheme="minorHAnsi" w:cstheme="minorHAnsi"/>
          <w:color w:val="1F497D" w:themeColor="text2"/>
        </w:rPr>
        <w:t>Toners</w:t>
      </w:r>
      <w:proofErr w:type="spellEnd"/>
      <w:r w:rsidRPr="00FB040E">
        <w:rPr>
          <w:rFonts w:asciiTheme="minorHAnsi" w:hAnsiTheme="minorHAnsi" w:cstheme="minorHAnsi"/>
          <w:color w:val="1F497D" w:themeColor="text2"/>
        </w:rPr>
        <w:t xml:space="preserve"> 100% Originais do Fabricante do </w:t>
      </w:r>
      <w:proofErr w:type="gramStart"/>
      <w:r w:rsidRPr="00FB040E">
        <w:rPr>
          <w:rFonts w:asciiTheme="minorHAnsi" w:hAnsiTheme="minorHAnsi" w:cstheme="minorHAnsi"/>
          <w:color w:val="1F497D" w:themeColor="text2"/>
        </w:rPr>
        <w:t>Equipamento :</w:t>
      </w:r>
      <w:proofErr w:type="gramEnd"/>
      <w:r w:rsidRPr="00FB040E">
        <w:rPr>
          <w:rFonts w:asciiTheme="minorHAnsi" w:hAnsiTheme="minorHAnsi" w:cstheme="minorHAnsi"/>
          <w:color w:val="1F497D" w:themeColor="text2"/>
        </w:rPr>
        <w:t xml:space="preserve"> Marcas HP Brasil?</w:t>
      </w:r>
    </w:p>
    <w:p w:rsidR="00D11B1A" w:rsidRPr="00FB040E" w:rsidRDefault="00FB040E" w:rsidP="00FB040E">
      <w:pPr>
        <w:ind w:right="15"/>
        <w:jc w:val="both"/>
        <w:rPr>
          <w:rFonts w:asciiTheme="minorHAnsi" w:hAnsiTheme="minorHAnsi" w:cstheme="minorHAnsi"/>
          <w:i/>
          <w:color w:val="1F497D" w:themeColor="text2"/>
        </w:rPr>
      </w:pPr>
      <w:proofErr w:type="gramStart"/>
      <w:r w:rsidRPr="00FB040E">
        <w:rPr>
          <w:rFonts w:asciiTheme="minorHAnsi" w:hAnsiTheme="minorHAnsi" w:cstheme="minorHAnsi"/>
          <w:color w:val="1F497D" w:themeColor="text2"/>
        </w:rPr>
        <w:t xml:space="preserve">Ou serão aceitos cartuchos e </w:t>
      </w:r>
      <w:proofErr w:type="spellStart"/>
      <w:r w:rsidRPr="00FB040E">
        <w:rPr>
          <w:rFonts w:asciiTheme="minorHAnsi" w:hAnsiTheme="minorHAnsi" w:cstheme="minorHAnsi"/>
          <w:color w:val="1F497D" w:themeColor="text2"/>
        </w:rPr>
        <w:t>toners</w:t>
      </w:r>
      <w:proofErr w:type="spellEnd"/>
      <w:r w:rsidRPr="00FB040E">
        <w:rPr>
          <w:rFonts w:asciiTheme="minorHAnsi" w:hAnsiTheme="minorHAnsi" w:cstheme="minorHAnsi"/>
          <w:color w:val="1F497D" w:themeColor="text2"/>
        </w:rPr>
        <w:t xml:space="preserve"> </w:t>
      </w:r>
      <w:r w:rsidRPr="00FB040E">
        <w:rPr>
          <w:rFonts w:asciiTheme="minorHAnsi" w:hAnsiTheme="minorHAnsi" w:cstheme="minorHAnsi"/>
          <w:color w:val="1F497D" w:themeColor="text2"/>
          <w:u w:val="single"/>
        </w:rPr>
        <w:t>compatíveis</w:t>
      </w:r>
      <w:r w:rsidRPr="00FB040E">
        <w:rPr>
          <w:rFonts w:asciiTheme="minorHAnsi" w:hAnsiTheme="minorHAnsi" w:cstheme="minorHAnsi"/>
          <w:color w:val="1F497D" w:themeColor="text2"/>
        </w:rPr>
        <w:t xml:space="preserve"> segundo os seus fabricantes também originais”</w:t>
      </w:r>
      <w:proofErr w:type="gramEnd"/>
      <w:r w:rsidRPr="00FB040E">
        <w:rPr>
          <w:rFonts w:asciiTheme="minorHAnsi" w:hAnsiTheme="minorHAnsi" w:cstheme="minorHAnsi"/>
          <w:color w:val="1F497D" w:themeColor="text2"/>
        </w:rPr>
        <w:t>?</w:t>
      </w: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  <w:r w:rsidRPr="00D11B1A">
        <w:rPr>
          <w:rFonts w:asciiTheme="minorHAnsi" w:hAnsiTheme="minorHAnsi" w:cstheme="minorHAnsi"/>
          <w:b/>
          <w:color w:val="1C3966"/>
          <w:u w:val="single"/>
        </w:rPr>
        <w:t>Resposta</w:t>
      </w:r>
      <w:r>
        <w:rPr>
          <w:rFonts w:asciiTheme="minorHAnsi" w:hAnsiTheme="minorHAnsi" w:cstheme="minorHAnsi"/>
          <w:color w:val="1C3966"/>
        </w:rPr>
        <w:t>:</w:t>
      </w:r>
    </w:p>
    <w:p w:rsidR="00D11B1A" w:rsidRPr="008E0135" w:rsidRDefault="008E0135" w:rsidP="008E0135">
      <w:pPr>
        <w:pStyle w:val="PargrafodaLista"/>
        <w:numPr>
          <w:ilvl w:val="0"/>
          <w:numId w:val="1"/>
        </w:numPr>
        <w:ind w:right="15"/>
        <w:jc w:val="both"/>
        <w:rPr>
          <w:rFonts w:asciiTheme="minorHAnsi" w:hAnsiTheme="minorHAnsi" w:cstheme="minorHAnsi"/>
          <w:color w:val="1C3966"/>
        </w:rPr>
      </w:pPr>
      <w:r w:rsidRPr="008E0135">
        <w:rPr>
          <w:rFonts w:asciiTheme="minorHAnsi" w:hAnsiTheme="minorHAnsi" w:cstheme="minorHAnsi"/>
          <w:color w:val="1C3966"/>
        </w:rPr>
        <w:t xml:space="preserve">Conforme consta no Termo de Referência (anexo </w:t>
      </w:r>
      <w:proofErr w:type="gramStart"/>
      <w:r w:rsidRPr="008E0135">
        <w:rPr>
          <w:rFonts w:asciiTheme="minorHAnsi" w:hAnsiTheme="minorHAnsi" w:cstheme="minorHAnsi"/>
          <w:color w:val="1C3966"/>
        </w:rPr>
        <w:t>1</w:t>
      </w:r>
      <w:proofErr w:type="gramEnd"/>
      <w:r w:rsidRPr="008E0135">
        <w:rPr>
          <w:rFonts w:asciiTheme="minorHAnsi" w:hAnsiTheme="minorHAnsi" w:cstheme="minorHAnsi"/>
          <w:color w:val="1C3966"/>
        </w:rPr>
        <w:t>)</w:t>
      </w:r>
      <w:r w:rsidR="00AC50FF">
        <w:rPr>
          <w:rFonts w:asciiTheme="minorHAnsi" w:hAnsiTheme="minorHAnsi" w:cstheme="minorHAnsi"/>
          <w:color w:val="1C3966"/>
        </w:rPr>
        <w:t>,</w:t>
      </w:r>
      <w:r w:rsidRPr="008E0135">
        <w:rPr>
          <w:rFonts w:asciiTheme="minorHAnsi" w:hAnsiTheme="minorHAnsi" w:cstheme="minorHAnsi"/>
          <w:color w:val="1C3966"/>
        </w:rPr>
        <w:t xml:space="preserve"> os cartuchos e </w:t>
      </w:r>
      <w:proofErr w:type="spellStart"/>
      <w:r w:rsidRPr="008E0135">
        <w:rPr>
          <w:rFonts w:asciiTheme="minorHAnsi" w:hAnsiTheme="minorHAnsi" w:cstheme="minorHAnsi"/>
          <w:color w:val="1C3966"/>
        </w:rPr>
        <w:t>toners</w:t>
      </w:r>
      <w:proofErr w:type="spellEnd"/>
      <w:r w:rsidRPr="008E0135">
        <w:rPr>
          <w:rFonts w:asciiTheme="minorHAnsi" w:hAnsiTheme="minorHAnsi" w:cstheme="minorHAnsi"/>
          <w:color w:val="1C3966"/>
        </w:rPr>
        <w:t xml:space="preserve"> </w:t>
      </w:r>
      <w:r w:rsidRPr="008E0135">
        <w:rPr>
          <w:rFonts w:asciiTheme="minorHAnsi" w:hAnsiTheme="minorHAnsi" w:cstheme="minorHAnsi"/>
          <w:b/>
          <w:color w:val="1C3966"/>
          <w:u w:val="single"/>
        </w:rPr>
        <w:t>deverão</w:t>
      </w:r>
      <w:r w:rsidRPr="008E0135">
        <w:rPr>
          <w:rFonts w:asciiTheme="minorHAnsi" w:hAnsiTheme="minorHAnsi" w:cstheme="minorHAnsi"/>
          <w:color w:val="1C3966"/>
        </w:rPr>
        <w:t xml:space="preserve"> ser n</w:t>
      </w:r>
      <w:r w:rsidR="003001B5">
        <w:rPr>
          <w:rFonts w:asciiTheme="minorHAnsi" w:hAnsiTheme="minorHAnsi" w:cstheme="minorHAnsi"/>
          <w:color w:val="1C3966"/>
        </w:rPr>
        <w:t xml:space="preserve">ovos, originais HP, de 1ª linha, ou seja, não serão aceitos cartuchos e </w:t>
      </w:r>
      <w:proofErr w:type="spellStart"/>
      <w:r w:rsidR="003001B5">
        <w:rPr>
          <w:rFonts w:asciiTheme="minorHAnsi" w:hAnsiTheme="minorHAnsi" w:cstheme="minorHAnsi"/>
          <w:color w:val="1C3966"/>
        </w:rPr>
        <w:t>toners</w:t>
      </w:r>
      <w:proofErr w:type="spellEnd"/>
      <w:r w:rsidR="003001B5">
        <w:rPr>
          <w:rFonts w:asciiTheme="minorHAnsi" w:hAnsiTheme="minorHAnsi" w:cstheme="minorHAnsi"/>
          <w:color w:val="1C3966"/>
        </w:rPr>
        <w:t xml:space="preserve"> compatíveis.</w:t>
      </w:r>
    </w:p>
    <w:p w:rsidR="008E0135" w:rsidRDefault="008E0135" w:rsidP="008E0135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8E0135" w:rsidRDefault="008E0135" w:rsidP="008E0135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8E0135" w:rsidRDefault="008E0135" w:rsidP="008E0135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8E0135" w:rsidRPr="00CD7870" w:rsidRDefault="008E0135" w:rsidP="008E0135">
      <w:pPr>
        <w:spacing w:line="360" w:lineRule="auto"/>
        <w:ind w:right="15"/>
        <w:jc w:val="both"/>
        <w:rPr>
          <w:rFonts w:ascii="Calibri" w:hAnsi="Calibri" w:cs="Calibri"/>
        </w:rPr>
      </w:pPr>
      <w:r w:rsidRPr="00CD7870">
        <w:rPr>
          <w:rFonts w:ascii="Calibri" w:hAnsi="Calibri" w:cs="Calibri"/>
        </w:rPr>
        <w:t xml:space="preserve">Paulo César </w:t>
      </w:r>
      <w:proofErr w:type="spellStart"/>
      <w:r w:rsidRPr="00CD7870">
        <w:rPr>
          <w:rFonts w:ascii="Calibri" w:hAnsi="Calibri" w:cs="Calibri"/>
        </w:rPr>
        <w:t>Aoyagui</w:t>
      </w:r>
      <w:proofErr w:type="spellEnd"/>
    </w:p>
    <w:p w:rsidR="008E0135" w:rsidRPr="00CD7870" w:rsidRDefault="008E0135" w:rsidP="008E0135">
      <w:pPr>
        <w:ind w:right="15"/>
        <w:jc w:val="both"/>
        <w:rPr>
          <w:rFonts w:ascii="Calibri" w:hAnsi="Calibri" w:cs="Calibri"/>
        </w:rPr>
      </w:pPr>
      <w:r w:rsidRPr="00CD7870">
        <w:rPr>
          <w:rFonts w:ascii="Calibri" w:hAnsi="Calibri" w:cs="Calibri"/>
        </w:rPr>
        <w:t>Pregoeiro</w:t>
      </w:r>
    </w:p>
    <w:p w:rsidR="008E0135" w:rsidRPr="008E0135" w:rsidRDefault="008E0135" w:rsidP="008E0135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D11B1A" w:rsidRDefault="00D11B1A" w:rsidP="00D11B1A">
      <w:pPr>
        <w:ind w:right="15"/>
        <w:jc w:val="both"/>
        <w:rPr>
          <w:rFonts w:asciiTheme="minorHAnsi" w:hAnsiTheme="minorHAnsi" w:cstheme="minorHAnsi"/>
          <w:color w:val="1C3966"/>
        </w:rPr>
      </w:pPr>
    </w:p>
    <w:p w:rsidR="00D11B1A" w:rsidRPr="00D11B1A" w:rsidRDefault="00D11B1A" w:rsidP="00D11B1A">
      <w:pPr>
        <w:ind w:right="15"/>
        <w:jc w:val="both"/>
        <w:rPr>
          <w:rFonts w:asciiTheme="minorHAnsi" w:hAnsiTheme="minorHAnsi" w:cstheme="minorHAnsi"/>
          <w:b/>
        </w:rPr>
      </w:pPr>
    </w:p>
    <w:p w:rsidR="00D11B1A" w:rsidRDefault="00D11B1A"/>
    <w:sectPr w:rsidR="00D11B1A" w:rsidSect="00D11B1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5E47"/>
    <w:multiLevelType w:val="hybridMultilevel"/>
    <w:tmpl w:val="449EF6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1B1A"/>
    <w:rsid w:val="0018246A"/>
    <w:rsid w:val="003001B5"/>
    <w:rsid w:val="005D4612"/>
    <w:rsid w:val="005E275A"/>
    <w:rsid w:val="008E0135"/>
    <w:rsid w:val="00AA094A"/>
    <w:rsid w:val="00AC50FF"/>
    <w:rsid w:val="00C805A8"/>
    <w:rsid w:val="00D11B1A"/>
    <w:rsid w:val="00E76BE6"/>
    <w:rsid w:val="00EF2409"/>
    <w:rsid w:val="00F23656"/>
    <w:rsid w:val="00F94721"/>
    <w:rsid w:val="00FB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E013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0135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8E0135"/>
    <w:rPr>
      <w:rFonts w:ascii="Times New Roman" w:eastAsia="Times New Roman" w:hAnsi="Times New Roman" w:cs="Times New Roman"/>
      <w:b/>
      <w:bCs/>
      <w:color w:val="0000FF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Lucia Shimura Lopes Fernandes</cp:lastModifiedBy>
  <cp:revision>6</cp:revision>
  <dcterms:created xsi:type="dcterms:W3CDTF">2011-07-14T17:04:00Z</dcterms:created>
  <dcterms:modified xsi:type="dcterms:W3CDTF">2011-09-15T14:45:00Z</dcterms:modified>
</cp:coreProperties>
</file>